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FC73B" w14:textId="67AAD71B" w:rsidR="00BD657E" w:rsidRPr="00BD657E" w:rsidRDefault="00BD657E" w:rsidP="00891A59">
      <w:pPr>
        <w:jc w:val="right"/>
        <w:rPr>
          <w:b/>
          <w:bCs/>
        </w:rPr>
      </w:pPr>
      <w:r w:rsidRPr="00BD657E">
        <w:rPr>
          <w:b/>
          <w:bCs/>
        </w:rPr>
        <w:t>Załącznik do zamówienia publicznego Nr 3</w:t>
      </w:r>
    </w:p>
    <w:p w14:paraId="434AEAF9" w14:textId="392808EF" w:rsidR="00891A59" w:rsidRPr="00891A59" w:rsidRDefault="00864F6E" w:rsidP="00891A59">
      <w:pPr>
        <w:jc w:val="right"/>
        <w:rPr>
          <w:bCs/>
        </w:rPr>
      </w:pPr>
      <w:r>
        <w:rPr>
          <w:bCs/>
        </w:rPr>
        <w:t>Wzór umowy – istotne postanowienia umowy</w:t>
      </w:r>
    </w:p>
    <w:p w14:paraId="2B6B96E6" w14:textId="77777777" w:rsidR="00891A59" w:rsidRDefault="00891A59" w:rsidP="00D72BE8">
      <w:pPr>
        <w:jc w:val="center"/>
        <w:rPr>
          <w:b/>
        </w:rPr>
      </w:pPr>
    </w:p>
    <w:p w14:paraId="5F2E31CC" w14:textId="5DEC5779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 xml:space="preserve">UMOWA NA BANKOWĄ OBSŁUGĘ GMINY </w:t>
      </w:r>
      <w:r w:rsidR="00864F6E">
        <w:rPr>
          <w:b/>
        </w:rPr>
        <w:t>TUSZÓW NARODOWY</w:t>
      </w:r>
      <w:r w:rsidRPr="004C7CF9">
        <w:rPr>
          <w:b/>
        </w:rPr>
        <w:br/>
        <w:t>I JEDNOSTEK ORGANIZACYJNYCH GMINY</w:t>
      </w:r>
    </w:p>
    <w:p w14:paraId="0A394E88" w14:textId="77777777" w:rsidR="00D72BE8" w:rsidRPr="004C7CF9" w:rsidRDefault="00D72BE8" w:rsidP="00D72BE8">
      <w:pPr>
        <w:jc w:val="center"/>
        <w:rPr>
          <w:b/>
        </w:rPr>
      </w:pPr>
    </w:p>
    <w:p w14:paraId="53866EB4" w14:textId="138F3C36" w:rsidR="00D72BE8" w:rsidRDefault="00D72BE8" w:rsidP="00D72BE8">
      <w:pPr>
        <w:pStyle w:val="Default"/>
        <w:jc w:val="both"/>
      </w:pPr>
      <w:r>
        <w:t xml:space="preserve">Zawarta w dniu </w:t>
      </w:r>
      <w:r w:rsidR="00DE7BE2">
        <w:rPr>
          <w:color w:val="auto"/>
        </w:rPr>
        <w:t>………..</w:t>
      </w:r>
      <w:r w:rsidR="00864F6E">
        <w:rPr>
          <w:color w:val="auto"/>
        </w:rPr>
        <w:t xml:space="preserve">  202</w:t>
      </w:r>
      <w:r w:rsidR="009C7099">
        <w:rPr>
          <w:color w:val="auto"/>
        </w:rPr>
        <w:t>6</w:t>
      </w:r>
      <w:r w:rsidRPr="006B5B2D">
        <w:rPr>
          <w:color w:val="auto"/>
        </w:rPr>
        <w:t xml:space="preserve"> r</w:t>
      </w:r>
      <w:r w:rsidR="009954B9">
        <w:t>. w Tuszowie Narodowym</w:t>
      </w:r>
      <w:r>
        <w:t xml:space="preserve"> </w:t>
      </w:r>
    </w:p>
    <w:p w14:paraId="6751CB2D" w14:textId="77777777" w:rsidR="00D72BE8" w:rsidRDefault="00D72BE8" w:rsidP="00D72BE8">
      <w:pPr>
        <w:pStyle w:val="Default"/>
        <w:jc w:val="both"/>
      </w:pPr>
    </w:p>
    <w:p w14:paraId="47EC6ABE" w14:textId="3785DCE4" w:rsidR="00D72BE8" w:rsidRDefault="009954B9" w:rsidP="00D72BE8">
      <w:pPr>
        <w:pStyle w:val="Default"/>
        <w:jc w:val="both"/>
      </w:pPr>
      <w:r>
        <w:t>Gminą Tuszów Narodowy, 39-332 Tuszów Narodowy 225, NIP 817-198-47-40</w:t>
      </w:r>
      <w:r w:rsidR="00D72BE8">
        <w:t xml:space="preserve"> </w:t>
      </w:r>
    </w:p>
    <w:p w14:paraId="53C7DC5B" w14:textId="77777777" w:rsidR="00D72BE8" w:rsidRDefault="00D72BE8" w:rsidP="00D72BE8">
      <w:pPr>
        <w:pStyle w:val="Default"/>
        <w:jc w:val="both"/>
      </w:pPr>
      <w:r>
        <w:t xml:space="preserve">reprezentowaną przez: </w:t>
      </w:r>
    </w:p>
    <w:p w14:paraId="355D6706" w14:textId="02EE9D9A" w:rsidR="00D72BE8" w:rsidRDefault="00D72BE8" w:rsidP="00D72BE8">
      <w:pPr>
        <w:pStyle w:val="Default"/>
        <w:jc w:val="both"/>
      </w:pPr>
      <w:r>
        <w:t xml:space="preserve">Wójt Gminy – </w:t>
      </w:r>
      <w:r w:rsidR="009954B9">
        <w:t>Andrzej Głaz</w:t>
      </w:r>
    </w:p>
    <w:p w14:paraId="5B463475" w14:textId="77777777" w:rsidR="00D72BE8" w:rsidRDefault="00D72BE8" w:rsidP="00D72BE8">
      <w:pPr>
        <w:pStyle w:val="Default"/>
        <w:jc w:val="both"/>
      </w:pPr>
      <w:r>
        <w:t xml:space="preserve">przy kontrasygnacie </w:t>
      </w:r>
    </w:p>
    <w:p w14:paraId="2F576032" w14:textId="61642B59" w:rsidR="00D72BE8" w:rsidRDefault="00D72BE8" w:rsidP="00D72BE8">
      <w:pPr>
        <w:pStyle w:val="Default"/>
        <w:jc w:val="both"/>
      </w:pPr>
      <w:r>
        <w:t>S</w:t>
      </w:r>
      <w:r w:rsidR="009954B9">
        <w:t>karbnika Gminy – Bronisława Zięba</w:t>
      </w:r>
    </w:p>
    <w:p w14:paraId="46122306" w14:textId="77777777" w:rsidR="00D72BE8" w:rsidRDefault="00D72BE8" w:rsidP="00D72BE8">
      <w:pPr>
        <w:pStyle w:val="Default"/>
        <w:spacing w:line="360" w:lineRule="auto"/>
        <w:jc w:val="both"/>
      </w:pPr>
      <w:r>
        <w:t xml:space="preserve">zwaną dalej w treści Umowy Zamawiającym, </w:t>
      </w:r>
    </w:p>
    <w:p w14:paraId="40D6743F" w14:textId="77777777" w:rsidR="00D72BE8" w:rsidRDefault="00D72BE8" w:rsidP="00D72BE8">
      <w:pPr>
        <w:pStyle w:val="Default"/>
        <w:spacing w:line="360" w:lineRule="auto"/>
      </w:pPr>
      <w:r>
        <w:t xml:space="preserve">a Bankiem: </w:t>
      </w:r>
    </w:p>
    <w:p w14:paraId="7E367145" w14:textId="77777777" w:rsidR="00D72BE8" w:rsidRDefault="00D72BE8" w:rsidP="00D72BE8">
      <w:pPr>
        <w:autoSpaceDE w:val="0"/>
        <w:autoSpaceDN w:val="0"/>
        <w:adjustRightInd w:val="0"/>
        <w:jc w:val="both"/>
      </w:pPr>
      <w:r>
        <w:t>…..</w:t>
      </w:r>
    </w:p>
    <w:p w14:paraId="09A462D9" w14:textId="77777777" w:rsidR="00D72BE8" w:rsidRDefault="00D72BE8" w:rsidP="00D72BE8">
      <w:pPr>
        <w:autoSpaceDE w:val="0"/>
        <w:autoSpaceDN w:val="0"/>
        <w:adjustRightInd w:val="0"/>
        <w:jc w:val="both"/>
      </w:pPr>
      <w:r>
        <w:t>…..</w:t>
      </w:r>
    </w:p>
    <w:p w14:paraId="0270DF33" w14:textId="77777777" w:rsidR="00D72BE8" w:rsidRDefault="00D72BE8" w:rsidP="00D72BE8">
      <w:pPr>
        <w:autoSpaceDE w:val="0"/>
        <w:autoSpaceDN w:val="0"/>
        <w:adjustRightInd w:val="0"/>
        <w:jc w:val="both"/>
      </w:pPr>
      <w:r>
        <w:t>…..</w:t>
      </w:r>
    </w:p>
    <w:p w14:paraId="16EE251A" w14:textId="77777777" w:rsidR="00D72BE8" w:rsidRDefault="00D72BE8" w:rsidP="00D72BE8">
      <w:pPr>
        <w:autoSpaceDE w:val="0"/>
        <w:autoSpaceDN w:val="0"/>
        <w:adjustRightInd w:val="0"/>
        <w:jc w:val="both"/>
      </w:pPr>
      <w:bookmarkStart w:id="0" w:name="_GoBack"/>
      <w:bookmarkEnd w:id="0"/>
      <w:r>
        <w:t>zwanym dalej w treści Umowy Wykonawcą reprezentowanym przez: Pana ………</w:t>
      </w:r>
    </w:p>
    <w:p w14:paraId="49120906" w14:textId="77777777" w:rsidR="00D72BE8" w:rsidRDefault="00D72BE8" w:rsidP="00D72BE8">
      <w:pPr>
        <w:pStyle w:val="Default"/>
        <w:jc w:val="both"/>
      </w:pPr>
    </w:p>
    <w:p w14:paraId="53F0F5F5" w14:textId="77777777" w:rsidR="00D72BE8" w:rsidRDefault="00D72BE8" w:rsidP="00D72BE8">
      <w:pPr>
        <w:pStyle w:val="Default"/>
        <w:jc w:val="both"/>
      </w:pPr>
      <w:r>
        <w:t xml:space="preserve">została zawarta Umowa następującej treści: </w:t>
      </w:r>
    </w:p>
    <w:p w14:paraId="5E189C7B" w14:textId="77777777" w:rsidR="00D72BE8" w:rsidRPr="004C7CF9" w:rsidRDefault="00D72BE8" w:rsidP="00D72BE8">
      <w:pPr>
        <w:jc w:val="both"/>
      </w:pPr>
    </w:p>
    <w:p w14:paraId="71380AC6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</w:t>
      </w:r>
    </w:p>
    <w:p w14:paraId="07F551B1" w14:textId="4E5DAF66" w:rsidR="00D72BE8" w:rsidRPr="004C7CF9" w:rsidRDefault="00D72BE8" w:rsidP="00D72BE8">
      <w:pPr>
        <w:jc w:val="both"/>
      </w:pPr>
      <w:r w:rsidRPr="004C7CF9">
        <w:t>W wyniku wyboru oferty na podstawi</w:t>
      </w:r>
      <w:r w:rsidR="006B5B2D">
        <w:t xml:space="preserve">e art. 4 pkt. 8 ustawy z dnia </w:t>
      </w:r>
      <w:r w:rsidR="0065668B">
        <w:t>11</w:t>
      </w:r>
      <w:r w:rsidRPr="004C7CF9">
        <w:t xml:space="preserve"> </w:t>
      </w:r>
      <w:r w:rsidR="006B5B2D">
        <w:t>września 2019</w:t>
      </w:r>
      <w:r w:rsidRPr="004C7CF9">
        <w:t>r. „Prawo Zamówień Publicznych”  Zamawiający zleca, a Wykonawca przyjmuje do realizacj</w:t>
      </w:r>
      <w:r w:rsidR="009954B9">
        <w:t>i obsługę bankową budżetu Gminy Tuszów Narodowy</w:t>
      </w:r>
      <w:r w:rsidR="00E218E6">
        <w:t xml:space="preserve"> </w:t>
      </w:r>
      <w:r w:rsidRPr="004C7CF9">
        <w:t xml:space="preserve">i jednostek organizacyjnych Gminy </w:t>
      </w:r>
      <w:r w:rsidR="009954B9">
        <w:t>Tuszów Narodowy</w:t>
      </w:r>
      <w:r w:rsidR="00E218E6">
        <w:t xml:space="preserve"> w zakresie realizacji operacji </w:t>
      </w:r>
      <w:r w:rsidR="00DE7BE2">
        <w:t>bez</w:t>
      </w:r>
      <w:r w:rsidR="00E218E6">
        <w:t>gotówkowych</w:t>
      </w:r>
      <w:r w:rsidR="00DE7BE2">
        <w:t>, w</w:t>
      </w:r>
      <w:r w:rsidR="009954B9">
        <w:t xml:space="preserve"> okresie od 01.0</w:t>
      </w:r>
      <w:r w:rsidR="003C55FB">
        <w:t>9</w:t>
      </w:r>
      <w:r w:rsidR="009954B9">
        <w:t>.202</w:t>
      </w:r>
      <w:r w:rsidR="009C7099">
        <w:t>6</w:t>
      </w:r>
      <w:r w:rsidR="009954B9">
        <w:t xml:space="preserve"> r. do  31.</w:t>
      </w:r>
      <w:r w:rsidR="003C55FB">
        <w:t>08</w:t>
      </w:r>
      <w:r w:rsidR="009954B9">
        <w:t>.202</w:t>
      </w:r>
      <w:r w:rsidR="009C7099">
        <w:t>8</w:t>
      </w:r>
      <w:r w:rsidRPr="004C7CF9">
        <w:t xml:space="preserve"> r. w pełnym zakresie określonym w § 2 niniejszej umowy.</w:t>
      </w:r>
    </w:p>
    <w:p w14:paraId="694B9E4F" w14:textId="77777777" w:rsidR="00D72BE8" w:rsidRPr="004C7CF9" w:rsidRDefault="00D72BE8" w:rsidP="00D72BE8">
      <w:pPr>
        <w:jc w:val="both"/>
      </w:pPr>
    </w:p>
    <w:p w14:paraId="15052095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2</w:t>
      </w:r>
    </w:p>
    <w:p w14:paraId="54488E93" w14:textId="0AC9B0FC" w:rsidR="00D72BE8" w:rsidRPr="004C7CF9" w:rsidRDefault="00D72BE8" w:rsidP="006B5B2D">
      <w:pPr>
        <w:pStyle w:val="Akapitzlist"/>
        <w:numPr>
          <w:ilvl w:val="0"/>
          <w:numId w:val="8"/>
        </w:numPr>
        <w:jc w:val="both"/>
      </w:pPr>
      <w:r>
        <w:t xml:space="preserve"> O</w:t>
      </w:r>
      <w:r w:rsidRPr="004C7CF9">
        <w:t xml:space="preserve">bsługa bankowa budżetu Gminy </w:t>
      </w:r>
      <w:r w:rsidR="009954B9">
        <w:t>Tuszów Narodowy</w:t>
      </w:r>
      <w:r w:rsidRPr="004C7CF9">
        <w:t xml:space="preserve"> i jednostek organizacyjnych Gminy </w:t>
      </w:r>
      <w:r w:rsidR="009954B9">
        <w:t>Tuszów Narodowy</w:t>
      </w:r>
      <w:r>
        <w:t xml:space="preserve"> w </w:t>
      </w:r>
      <w:r w:rsidRPr="004C7CF9">
        <w:t xml:space="preserve"> obejmuje:</w:t>
      </w:r>
    </w:p>
    <w:p w14:paraId="7E927777" w14:textId="77777777" w:rsidR="00D72BE8" w:rsidRDefault="00D72BE8" w:rsidP="00DE6A19">
      <w:pPr>
        <w:pStyle w:val="Akapitzlist"/>
        <w:numPr>
          <w:ilvl w:val="1"/>
          <w:numId w:val="5"/>
        </w:numPr>
        <w:ind w:hanging="650"/>
        <w:jc w:val="both"/>
      </w:pPr>
      <w:r w:rsidRPr="004C7CF9">
        <w:t>Bieżącą obsługę bankową:</w:t>
      </w:r>
    </w:p>
    <w:p w14:paraId="53FE0245" w14:textId="77777777" w:rsidR="00785747" w:rsidRPr="00BD403B" w:rsidRDefault="00785747" w:rsidP="00785747">
      <w:pPr>
        <w:pStyle w:val="Akapitzlist"/>
        <w:ind w:left="420"/>
        <w:jc w:val="both"/>
      </w:pPr>
      <w:r w:rsidRPr="00BD403B">
        <w:t xml:space="preserve"> </w:t>
      </w:r>
    </w:p>
    <w:p w14:paraId="52A9FC96" w14:textId="2B212E4A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otwarcie, prowadzenie i zamykanie rachunków bieżących i rachunków pomocniczych dla</w:t>
      </w:r>
      <w:r>
        <w:t xml:space="preserve"> </w:t>
      </w:r>
      <w:r w:rsidR="009954B9">
        <w:t>gminy Tuszów Narodowy</w:t>
      </w:r>
      <w:r>
        <w:t xml:space="preserve"> </w:t>
      </w:r>
      <w:r w:rsidRPr="00BD403B">
        <w:t>oraz wszystkich podległych gminnych jednostek organizacyjnych;</w:t>
      </w:r>
    </w:p>
    <w:p w14:paraId="5E4BF96E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realizowanie rozliczeń płatności w obrocie krajowym i zagranicznym;</w:t>
      </w:r>
    </w:p>
    <w:p w14:paraId="23ACE33B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realizowanie przelewów bankowych (w formie elektronicznej i papierowej) na rachunki, w tym samym banku i do innych</w:t>
      </w:r>
      <w:r>
        <w:t xml:space="preserve"> </w:t>
      </w:r>
      <w:r w:rsidRPr="00BD403B">
        <w:t xml:space="preserve">banków oraz księgowanie przelewów w tym samym dniu; </w:t>
      </w:r>
    </w:p>
    <w:p w14:paraId="3A9601FC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zapewnienie systemu bankowości elektronicznej, jednolitej do obsługi wszystkich rachunków bankowych Zamawiającego spełniającej standardy bezpiecznej komunikacji oraz jego wdrażanie połączone z</w:t>
      </w:r>
      <w:r>
        <w:t xml:space="preserve"> </w:t>
      </w:r>
      <w:r w:rsidRPr="00BD403B">
        <w:t>przeszkoleniem wszystkich jednostek Gminy;</w:t>
      </w:r>
    </w:p>
    <w:p w14:paraId="27D6F930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 xml:space="preserve">możliwość pracy w elektronicznym systemie w zakresie realizacji zleceń płatniczych, stałą obserwację obrotów i stanów środków na rachunkach bieżących oraz pomocniczych, </w:t>
      </w:r>
      <w:r w:rsidRPr="00BD403B">
        <w:lastRenderedPageBreak/>
        <w:t>możliwość dokonywania operacji bankowych z siedziby urzędu oraz jednostek organizacyjnych;</w:t>
      </w:r>
    </w:p>
    <w:p w14:paraId="7D227BB4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realizacja płatności w formie zlecenia stałego;</w:t>
      </w:r>
    </w:p>
    <w:p w14:paraId="2EF09D5B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 xml:space="preserve">zakładanie i prowadzenie dodatkowych rachunków w razie wystąpienia takiej potrzeby; </w:t>
      </w:r>
    </w:p>
    <w:p w14:paraId="5FD1745D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realizacja zleceń w systemie ELIXIR;</w:t>
      </w:r>
    </w:p>
    <w:p w14:paraId="0169F87E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realizacja szybkich przelewów zewnętrznych SORBNET;</w:t>
      </w:r>
    </w:p>
    <w:p w14:paraId="596EB20B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codzienne sporządzanie wyciągów bankowych wraz z dokumentami źródłowymi, potwierdzenia sald (po każdej zmianie salda);</w:t>
      </w:r>
    </w:p>
    <w:p w14:paraId="06B139A6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wydawanie zaświadczeń i opinii bankowych;</w:t>
      </w:r>
    </w:p>
    <w:p w14:paraId="57FD5897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dokonywanie zmian karty wzorów podpisów;</w:t>
      </w:r>
    </w:p>
    <w:p w14:paraId="2D3C770B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 xml:space="preserve">lokowanie wolnych środków pieniężnych pozostałych na koniec dnia na rachunku podstawowym budżetu gminy, na lokacie </w:t>
      </w:r>
      <w:proofErr w:type="spellStart"/>
      <w:r w:rsidRPr="00BD403B">
        <w:t>overnight</w:t>
      </w:r>
      <w:proofErr w:type="spellEnd"/>
      <w:r w:rsidRPr="00BD403B">
        <w:t xml:space="preserve"> tworzonej na koniec każdego dnia i trwającej do godziny 8.00 następnego;</w:t>
      </w:r>
    </w:p>
    <w:p w14:paraId="03AFA0D7" w14:textId="77777777" w:rsidR="00BD403B" w:rsidRPr="00BD403B" w:rsidRDefault="00BD403B" w:rsidP="00BD403B">
      <w:pPr>
        <w:pStyle w:val="Akapitzlist"/>
        <w:numPr>
          <w:ilvl w:val="1"/>
          <w:numId w:val="10"/>
        </w:numPr>
      </w:pPr>
      <w:r w:rsidRPr="00BD403B">
        <w:t>Zastrzeżenia:</w:t>
      </w:r>
    </w:p>
    <w:p w14:paraId="03BA024B" w14:textId="77777777" w:rsidR="00BD403B" w:rsidRPr="00BD403B" w:rsidRDefault="00BD403B" w:rsidP="00BD403B">
      <w:pPr>
        <w:pStyle w:val="Akapitzlist"/>
        <w:ind w:left="1985"/>
      </w:pPr>
      <w:r w:rsidRPr="00BD403B">
        <w:t>•w przypadku wystąpienia wolnych dni od pracy objęty zostanie cały okres świąteczny i weekendowy,</w:t>
      </w:r>
    </w:p>
    <w:p w14:paraId="11F6B4D7" w14:textId="111B8C3F" w:rsidR="00BD403B" w:rsidRPr="00BD403B" w:rsidRDefault="00BD403B" w:rsidP="00BD403B">
      <w:pPr>
        <w:ind w:left="1980"/>
      </w:pPr>
      <w:r w:rsidRPr="00BD403B">
        <w:t>•wartość wolnych środków pieniężnych pozostających na koniec dnia nie może być mniejsza niż</w:t>
      </w:r>
      <w:r w:rsidR="00DA67A9">
        <w:t xml:space="preserve">  </w:t>
      </w:r>
      <w:r w:rsidRPr="00BD403B">
        <w:t>20</w:t>
      </w:r>
      <w:r w:rsidR="00FB1F82">
        <w:t xml:space="preserve"> </w:t>
      </w:r>
      <w:r w:rsidRPr="00BD403B">
        <w:t>000 zł</w:t>
      </w:r>
    </w:p>
    <w:p w14:paraId="40845B6C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lokowanie wolnych środków pieniężnych na lokatach terminowych z możliwością negocjowania warunków oprocentowania;</w:t>
      </w:r>
    </w:p>
    <w:p w14:paraId="30B4045E" w14:textId="77777777" w:rsidR="00BD403B" w:rsidRPr="00BD403B" w:rsidRDefault="00BD403B" w:rsidP="00BD403B">
      <w:pPr>
        <w:pStyle w:val="Akapitzlist"/>
        <w:numPr>
          <w:ilvl w:val="0"/>
          <w:numId w:val="10"/>
        </w:numPr>
      </w:pPr>
      <w:r w:rsidRPr="00BD403B">
        <w:t>umożliwienie uzyskania przez Skarbnika Gminy, w systemie bankowości elektronicznej informacji o stanie rachunków jednostek organizacyjnych;</w:t>
      </w:r>
    </w:p>
    <w:p w14:paraId="13D7B18D" w14:textId="0F879D89" w:rsidR="00785747" w:rsidRPr="007C4076" w:rsidRDefault="00BD403B" w:rsidP="00080E6D">
      <w:pPr>
        <w:pStyle w:val="Akapitzlist"/>
        <w:numPr>
          <w:ilvl w:val="0"/>
          <w:numId w:val="10"/>
        </w:numPr>
        <w:rPr>
          <w:sz w:val="20"/>
          <w:szCs w:val="20"/>
        </w:rPr>
      </w:pPr>
      <w:r w:rsidRPr="00BD403B">
        <w:t xml:space="preserve"> inn</w:t>
      </w:r>
      <w:r w:rsidR="00D6484B">
        <w:t>e</w:t>
      </w:r>
      <w:r w:rsidRPr="00BD403B">
        <w:t xml:space="preserve"> ewentualn</w:t>
      </w:r>
      <w:r w:rsidR="00D6484B">
        <w:t>e</w:t>
      </w:r>
      <w:r w:rsidRPr="00BD403B">
        <w:t xml:space="preserve"> czynności, nieprzewidzian</w:t>
      </w:r>
      <w:r w:rsidR="00BE3A9B">
        <w:t>e</w:t>
      </w:r>
      <w:r w:rsidRPr="00BD403B">
        <w:t xml:space="preserve"> w zapytaniu będąc</w:t>
      </w:r>
      <w:r w:rsidR="00BE3A9B">
        <w:t>e</w:t>
      </w:r>
      <w:r w:rsidRPr="00BD403B">
        <w:t xml:space="preserve"> przedmiotem doraźnego zlecenia Zamawiającego,</w:t>
      </w:r>
      <w:r w:rsidR="009416AA">
        <w:t xml:space="preserve"> </w:t>
      </w:r>
    </w:p>
    <w:p w14:paraId="5DAE592A" w14:textId="0BCA2E69" w:rsidR="00DA67A9" w:rsidRPr="00DA67A9" w:rsidRDefault="00DA67A9" w:rsidP="00AD08FB">
      <w:pPr>
        <w:pStyle w:val="Akapitzlist"/>
        <w:numPr>
          <w:ilvl w:val="1"/>
          <w:numId w:val="8"/>
        </w:numPr>
        <w:ind w:left="851" w:hanging="650"/>
      </w:pPr>
      <w:r w:rsidRPr="00DA67A9">
        <w:t>Udzielenie kredytu w rachunku bieżącym</w:t>
      </w:r>
      <w:r w:rsidR="00DE7BE2">
        <w:t xml:space="preserve">. </w:t>
      </w:r>
      <w:r w:rsidRPr="00DA67A9">
        <w:t>Zamawiający zastrzega sobie prawo swobodnego wyboru wysokości i terminu zaciągania kredytu na rachunku bieżącym:</w:t>
      </w:r>
    </w:p>
    <w:p w14:paraId="049F7634" w14:textId="2DF99ED4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W okresie obowiązywania umowy na wniosek Zamawiającego, Wykonawca zobowiązuje się do udzielenia kredytu krótkoterminowego w rachu</w:t>
      </w:r>
      <w:r w:rsidR="009954B9">
        <w:t>nku bieżącym budżetu Gminy Tuszów Narodowy</w:t>
      </w:r>
      <w:r w:rsidRPr="00DA67A9">
        <w:t xml:space="preserve"> na pokrycie występującego w ciągu roku przejściowego deficytu budżetu gminy (bez wymogu innych zabezpieczeń poza wekslem). Bank nie będzie pobierał prowizji za udzielenie kredytu krótkoterminowego oraz innych opłat i prowizji związanych z jego uruchomieniem, a jednym kosztem dla Zamawiającego będą odsetki od rzeczywiście wykorzystanego kredytu; </w:t>
      </w:r>
    </w:p>
    <w:p w14:paraId="7486697A" w14:textId="44EB86A3" w:rsidR="00DA67A9" w:rsidRPr="00DA67A9" w:rsidRDefault="0035782B" w:rsidP="00AD08FB">
      <w:pPr>
        <w:pStyle w:val="Akapitzlist"/>
        <w:numPr>
          <w:ilvl w:val="0"/>
          <w:numId w:val="11"/>
        </w:numPr>
        <w:jc w:val="both"/>
      </w:pPr>
      <w:r>
        <w:t>k</w:t>
      </w:r>
      <w:r w:rsidR="00DA67A9" w:rsidRPr="00DA67A9">
        <w:t>redyt krótkoterminowy będzie miał charakter odnawialny i będzie wy</w:t>
      </w:r>
      <w:r w:rsidR="009954B9">
        <w:t>nikał z Uchwały Rady Gminy Tuszów Narodowy</w:t>
      </w:r>
      <w:r w:rsidR="00DA67A9" w:rsidRPr="00DA67A9">
        <w:t xml:space="preserve"> na poszczególne lata budżetowe;</w:t>
      </w:r>
    </w:p>
    <w:p w14:paraId="63895D30" w14:textId="77777777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oprocentowanie kredytu w rachunku bieżącym —zmienne;</w:t>
      </w:r>
    </w:p>
    <w:p w14:paraId="27C8DB9F" w14:textId="77777777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oprocentowanie stanowi stawki WIBOR IM (średni z ostatniego dnia miesiąca) poprzedzającego okres obrachunkowy i stałej w trakcie trwania umowy marży banku;</w:t>
      </w:r>
    </w:p>
    <w:p w14:paraId="5F9E2CCA" w14:textId="77777777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odsetki od wykorzystanego kredytu płatne będą z dołu, naliczane będą w okresach miesięcznych zwanych okresami odsetkowymi za każdy dzień będą należne Wykonawcy ostatnim dniu roboczym każdego miesiąca kalendarzowego, a w przypadku wygaśnięcia umowy w ostatnim dniu jej obowiązywania i pobierane będą przez Wykonawcę za wskazanego przez Zamawiającego rachunku;;</w:t>
      </w:r>
    </w:p>
    <w:p w14:paraId="52292CE7" w14:textId="5E129BE2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spłata kredytu następować będzie z wpływów</w:t>
      </w:r>
      <w:r w:rsidR="009954B9">
        <w:t xml:space="preserve"> na rachunek budżetu Gminy Tuszów Narodowy</w:t>
      </w:r>
      <w:r w:rsidRPr="00DA67A9">
        <w:t>;</w:t>
      </w:r>
    </w:p>
    <w:p w14:paraId="10AC8CDC" w14:textId="77777777" w:rsidR="00DA67A9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 xml:space="preserve">Zamawiający zobowiązuje się do całkowitej spłaty salda debetowego najpóźniej w ostatnim dniu roku budżetowego , który jest tożsamy z ostatnim dniem roku </w:t>
      </w:r>
      <w:r w:rsidRPr="00DA67A9">
        <w:lastRenderedPageBreak/>
        <w:t>kalendarzowego. Termin całkowitej spłaty kredytu przypada w ostatnim dniu obowiązywania umowy;</w:t>
      </w:r>
    </w:p>
    <w:p w14:paraId="46A49FD3" w14:textId="7C7F5609" w:rsidR="00D72BE8" w:rsidRPr="00DA67A9" w:rsidRDefault="00DA67A9" w:rsidP="00AD08FB">
      <w:pPr>
        <w:pStyle w:val="Akapitzlist"/>
        <w:numPr>
          <w:ilvl w:val="0"/>
          <w:numId w:val="11"/>
        </w:numPr>
        <w:jc w:val="both"/>
      </w:pPr>
      <w:r w:rsidRPr="00DA67A9">
        <w:t>Szczegółowe warunki dotyczące udzielenia kredytu w rachu</w:t>
      </w:r>
      <w:r w:rsidR="00557FEE">
        <w:t>nku bieżącym budżetu Gminy</w:t>
      </w:r>
      <w:r w:rsidR="009954B9">
        <w:t xml:space="preserve"> Tuszów Narodowy</w:t>
      </w:r>
      <w:r w:rsidRPr="00DA67A9">
        <w:t xml:space="preserve"> uregulowane będą umową.</w:t>
      </w:r>
    </w:p>
    <w:p w14:paraId="34943B91" w14:textId="77777777" w:rsidR="00DA67A9" w:rsidRPr="004C7CF9" w:rsidRDefault="00DA67A9" w:rsidP="00D72BE8"/>
    <w:p w14:paraId="35BE0251" w14:textId="138CDF1F" w:rsidR="00D72BE8" w:rsidRPr="004C7CF9" w:rsidRDefault="00D72BE8" w:rsidP="00DE6A19">
      <w:pPr>
        <w:pStyle w:val="Akapitzlist"/>
        <w:numPr>
          <w:ilvl w:val="1"/>
          <w:numId w:val="5"/>
        </w:numPr>
        <w:ind w:hanging="650"/>
      </w:pPr>
      <w:r w:rsidRPr="004C7CF9">
        <w:t xml:space="preserve">Zamówieniem niniejszym /warunkami zamówienia/ objęty jest budżet Gminy </w:t>
      </w:r>
      <w:r w:rsidR="009954B9">
        <w:t>Tuszów Narodowy</w:t>
      </w:r>
      <w:r w:rsidRPr="004C7CF9">
        <w:t xml:space="preserve"> i następujących jednostek budżetowych Gminy </w:t>
      </w:r>
      <w:r w:rsidR="009954B9">
        <w:t>Tuszów Narodowy</w:t>
      </w:r>
      <w:r w:rsidRPr="004C7CF9">
        <w:t>:</w:t>
      </w:r>
    </w:p>
    <w:p w14:paraId="556BB2B1" w14:textId="4136D724" w:rsidR="00D72BE8" w:rsidRPr="004C7CF9" w:rsidRDefault="009954B9" w:rsidP="00D72BE8">
      <w:pPr>
        <w:pStyle w:val="Akapitzlist"/>
        <w:numPr>
          <w:ilvl w:val="0"/>
          <w:numId w:val="1"/>
        </w:numPr>
        <w:contextualSpacing/>
      </w:pPr>
      <w:r>
        <w:t>Urząd  Gminy Tuszów Narodowy</w:t>
      </w:r>
      <w:r w:rsidR="00D72BE8" w:rsidRPr="004C7CF9">
        <w:t>,</w:t>
      </w:r>
    </w:p>
    <w:p w14:paraId="0EA3CD76" w14:textId="77777777" w:rsidR="002453E3" w:rsidRPr="004C7CF9" w:rsidRDefault="002453E3" w:rsidP="002453E3">
      <w:pPr>
        <w:pStyle w:val="Akapitzlist"/>
        <w:numPr>
          <w:ilvl w:val="0"/>
          <w:numId w:val="1"/>
        </w:numPr>
        <w:contextualSpacing/>
      </w:pPr>
      <w:r>
        <w:t>Szkoła Podstawowa w Borkach Nizińskich</w:t>
      </w:r>
      <w:r w:rsidRPr="004C7CF9">
        <w:t>,</w:t>
      </w:r>
    </w:p>
    <w:p w14:paraId="434D7C3B" w14:textId="0CC5AD6F" w:rsidR="002453E3" w:rsidRDefault="002453E3" w:rsidP="002453E3">
      <w:pPr>
        <w:pStyle w:val="Akapitzlist"/>
        <w:numPr>
          <w:ilvl w:val="0"/>
          <w:numId w:val="1"/>
        </w:numPr>
        <w:contextualSpacing/>
      </w:pPr>
      <w:r w:rsidRPr="004C7CF9">
        <w:t xml:space="preserve">Szkoła Podstawowa w </w:t>
      </w:r>
      <w:proofErr w:type="spellStart"/>
      <w:r>
        <w:t>Czajkowej</w:t>
      </w:r>
      <w:proofErr w:type="spellEnd"/>
      <w:r>
        <w:t>,</w:t>
      </w:r>
    </w:p>
    <w:p w14:paraId="7A69D68A" w14:textId="61FB9D12" w:rsidR="002453E3" w:rsidRDefault="002453E3" w:rsidP="002453E3">
      <w:pPr>
        <w:pStyle w:val="Akapitzlist"/>
        <w:numPr>
          <w:ilvl w:val="0"/>
          <w:numId w:val="1"/>
        </w:numPr>
        <w:contextualSpacing/>
      </w:pPr>
      <w:r>
        <w:t>Zespół Szkół w Jaślanach,</w:t>
      </w:r>
    </w:p>
    <w:p w14:paraId="1FB32544" w14:textId="3D55FA7F" w:rsidR="00D72BE8" w:rsidRPr="004C7CF9" w:rsidRDefault="009954B9" w:rsidP="00D72BE8">
      <w:pPr>
        <w:pStyle w:val="Akapitzlist"/>
        <w:numPr>
          <w:ilvl w:val="0"/>
          <w:numId w:val="1"/>
        </w:numPr>
        <w:contextualSpacing/>
      </w:pPr>
      <w:r>
        <w:t xml:space="preserve">Zespół Szkół w </w:t>
      </w:r>
      <w:proofErr w:type="spellStart"/>
      <w:r>
        <w:t>Maliniu</w:t>
      </w:r>
      <w:proofErr w:type="spellEnd"/>
      <w:r w:rsidR="00D72BE8" w:rsidRPr="004C7CF9">
        <w:t>,</w:t>
      </w:r>
    </w:p>
    <w:p w14:paraId="2BCE0A9A" w14:textId="77777777" w:rsidR="002453E3" w:rsidRPr="004C7CF9" w:rsidRDefault="002453E3" w:rsidP="002453E3">
      <w:pPr>
        <w:pStyle w:val="Akapitzlist"/>
        <w:numPr>
          <w:ilvl w:val="0"/>
          <w:numId w:val="1"/>
        </w:numPr>
        <w:contextualSpacing/>
      </w:pPr>
      <w:r>
        <w:t>Szkoła Szkolno-Przedszkolny w Tuszowie Narodowym</w:t>
      </w:r>
      <w:r w:rsidRPr="004C7CF9">
        <w:t>,</w:t>
      </w:r>
    </w:p>
    <w:p w14:paraId="1AA16478" w14:textId="77777777" w:rsidR="00D72BE8" w:rsidRPr="004C7CF9" w:rsidRDefault="00D32745" w:rsidP="00D72BE8">
      <w:pPr>
        <w:pStyle w:val="Akapitzlist"/>
        <w:numPr>
          <w:ilvl w:val="0"/>
          <w:numId w:val="1"/>
        </w:numPr>
        <w:contextualSpacing/>
      </w:pPr>
      <w:r>
        <w:t>Gminny Ośrodek Pomocy Społecznej</w:t>
      </w:r>
      <w:r w:rsidR="00D72BE8" w:rsidRPr="004C7CF9">
        <w:t xml:space="preserve">, </w:t>
      </w:r>
    </w:p>
    <w:p w14:paraId="2DEBA486" w14:textId="77777777" w:rsidR="00D72BE8" w:rsidRPr="004C7CF9" w:rsidRDefault="00D72BE8" w:rsidP="00D72BE8">
      <w:pPr>
        <w:ind w:left="1080"/>
      </w:pPr>
    </w:p>
    <w:p w14:paraId="441377E1" w14:textId="0F8AC792" w:rsidR="00D72BE8" w:rsidRPr="004C7CF9" w:rsidRDefault="00D72BE8" w:rsidP="00AD08FB">
      <w:pPr>
        <w:jc w:val="both"/>
      </w:pPr>
      <w:r w:rsidRPr="004C7CF9">
        <w:t xml:space="preserve">W przypadku łączenia, przekształcania jednostek organizacyjnych lub utworzenia nowych </w:t>
      </w:r>
      <w:r w:rsidR="009954B9">
        <w:t>jednostek organizacyjnych Gminy Tuszów Narodowy</w:t>
      </w:r>
      <w:r w:rsidRPr="004C7CF9">
        <w:t xml:space="preserve"> będą one obsługiwane przez bank.</w:t>
      </w:r>
    </w:p>
    <w:p w14:paraId="39EACC5A" w14:textId="77777777" w:rsidR="00D72BE8" w:rsidRPr="004C7CF9" w:rsidRDefault="00D72BE8" w:rsidP="00AD08FB">
      <w:pPr>
        <w:jc w:val="both"/>
      </w:pPr>
    </w:p>
    <w:p w14:paraId="7FAE7BD2" w14:textId="54A7E4A1" w:rsidR="00D72BE8" w:rsidRPr="004C7CF9" w:rsidRDefault="00D72BE8" w:rsidP="00DE7BE2">
      <w:pPr>
        <w:pStyle w:val="Akapitzlist"/>
        <w:numPr>
          <w:ilvl w:val="0"/>
          <w:numId w:val="5"/>
        </w:numPr>
        <w:jc w:val="both"/>
      </w:pPr>
      <w:r w:rsidRPr="004C7CF9">
        <w:t xml:space="preserve">Oprocentowanie rachunków budżetu Gminy </w:t>
      </w:r>
      <w:r w:rsidR="00557FEE">
        <w:t>Tuszów Narodowy</w:t>
      </w:r>
      <w:r w:rsidRPr="004C7CF9">
        <w:t xml:space="preserve"> i jednostek organizacyjnych Gminy </w:t>
      </w:r>
      <w:r w:rsidR="009954B9">
        <w:t xml:space="preserve"> Tuszów Narodowy</w:t>
      </w:r>
      <w:r w:rsidR="00557FEE">
        <w:t xml:space="preserve"> </w:t>
      </w:r>
      <w:r w:rsidRPr="004C7CF9">
        <w:t xml:space="preserve">– oparte na stawce WIBID 1M pomnożonej przez współczynnik ……….  podany w ofercie przez Wykonawcę. Stawka WIBID 1M przyjęta w umowie notowana będzie z ostatniego dnia </w:t>
      </w:r>
      <w:r w:rsidR="00F90F47">
        <w:t xml:space="preserve">roboczego </w:t>
      </w:r>
      <w:r w:rsidRPr="004C7CF9">
        <w:t>miesiąca</w:t>
      </w:r>
      <w:r w:rsidR="00F90F47">
        <w:t>.</w:t>
      </w:r>
    </w:p>
    <w:p w14:paraId="63D13367" w14:textId="27E2C888" w:rsidR="00D72BE8" w:rsidRPr="004C7CF9" w:rsidRDefault="00D72BE8" w:rsidP="004F0BFD">
      <w:pPr>
        <w:ind w:left="426"/>
        <w:jc w:val="both"/>
      </w:pPr>
      <w:r w:rsidRPr="004C7CF9">
        <w:t xml:space="preserve">Oprocentowanie będzie </w:t>
      </w:r>
      <w:r w:rsidR="00AD08FB">
        <w:t xml:space="preserve">zmienne wg zmiennej procentowej WIBID 1M </w:t>
      </w:r>
      <w:r w:rsidRPr="004C7CF9">
        <w:t xml:space="preserve">. Kapitalizacja odsetek będzie następować </w:t>
      </w:r>
      <w:r w:rsidR="00D32745">
        <w:t>na koniec każdego miesiąca</w:t>
      </w:r>
      <w:r w:rsidRPr="004C7CF9">
        <w:t>.</w:t>
      </w:r>
    </w:p>
    <w:p w14:paraId="6BADEA08" w14:textId="3B9A84BD" w:rsidR="00D72BE8" w:rsidRPr="004C7CF9" w:rsidRDefault="00D72BE8" w:rsidP="006B5B2D">
      <w:pPr>
        <w:pStyle w:val="Akapitzlist"/>
        <w:numPr>
          <w:ilvl w:val="0"/>
          <w:numId w:val="5"/>
        </w:numPr>
        <w:jc w:val="both"/>
      </w:pPr>
      <w:r w:rsidRPr="004C7CF9">
        <w:t xml:space="preserve">Automatyczne deponowanie wolnych środków pieniężnych powyżej kwoty 1.00 zł, pozostających na rachunku bieżącym Gminy </w:t>
      </w:r>
      <w:r w:rsidR="009954B9">
        <w:t>Tuszów Narodowy</w:t>
      </w:r>
      <w:r w:rsidRPr="004C7CF9">
        <w:t xml:space="preserve"> – na rachunkach lokat terminowych typu weekendowych – bez dodatkowych formalności, na koniec dnia poprzedzającego weekend,  bez opłat i prowizji. Powrót środków pieniężnych z lokaty wraz z należnymi odsetkami nastąpi następnego dnia roboczego. Środki będą do dyspozycji nie później niż o godzinie 8</w:t>
      </w:r>
      <w:r w:rsidRPr="006B5B2D">
        <w:rPr>
          <w:u w:val="words"/>
          <w:vertAlign w:val="superscript"/>
        </w:rPr>
        <w:t>00</w:t>
      </w:r>
    </w:p>
    <w:p w14:paraId="09F8192A" w14:textId="4579ABB7" w:rsidR="00D72BE8" w:rsidRPr="004C7CF9" w:rsidRDefault="00D72BE8" w:rsidP="006B5B2D">
      <w:pPr>
        <w:pStyle w:val="Akapitzlist"/>
        <w:numPr>
          <w:ilvl w:val="0"/>
          <w:numId w:val="5"/>
        </w:numPr>
        <w:jc w:val="both"/>
      </w:pPr>
      <w:r w:rsidRPr="004C7CF9">
        <w:t xml:space="preserve">Oprocentowanie lokat typu weekend – lokowanie środków oparte będzie na stawce WIBID </w:t>
      </w:r>
      <w:r w:rsidR="00AD08FB">
        <w:t>1M</w:t>
      </w:r>
      <w:r w:rsidRPr="004C7CF9">
        <w:t xml:space="preserve"> obowiązującej w dniu założenia lokaty pomnożonej przez współczynnik ………………..  podany w ofercie przez Wykonawcę.</w:t>
      </w:r>
    </w:p>
    <w:p w14:paraId="0DEA153C" w14:textId="77777777" w:rsidR="00D72BE8" w:rsidRPr="004C7CF9" w:rsidRDefault="00D72BE8" w:rsidP="006B5B2D">
      <w:pPr>
        <w:pStyle w:val="Akapitzlist"/>
        <w:numPr>
          <w:ilvl w:val="0"/>
          <w:numId w:val="5"/>
        </w:numPr>
        <w:jc w:val="both"/>
      </w:pPr>
      <w:r w:rsidRPr="004C7CF9">
        <w:t>Zamawiający nie dopuszcza możliwości pobierania opłat i prowizji bankowych za:</w:t>
      </w:r>
    </w:p>
    <w:p w14:paraId="683D6261" w14:textId="77777777" w:rsidR="00D72BE8" w:rsidRPr="004C7CF9" w:rsidRDefault="00D72BE8" w:rsidP="00D72BE8">
      <w:pPr>
        <w:jc w:val="both"/>
      </w:pPr>
    </w:p>
    <w:p w14:paraId="15F41D4D" w14:textId="77777777" w:rsidR="006B5B2D" w:rsidRPr="006B5B2D" w:rsidRDefault="006B5B2D" w:rsidP="006B5B2D">
      <w:pPr>
        <w:pStyle w:val="Akapitzlist"/>
        <w:numPr>
          <w:ilvl w:val="0"/>
          <w:numId w:val="9"/>
        </w:numPr>
        <w:jc w:val="both"/>
      </w:pPr>
      <w:r w:rsidRPr="006B5B2D">
        <w:t>Otwieranie, zamykanie rachunków bankowych;</w:t>
      </w:r>
    </w:p>
    <w:p w14:paraId="5114C254" w14:textId="77777777" w:rsidR="006B5B2D" w:rsidRPr="006B5B2D" w:rsidRDefault="006B5B2D" w:rsidP="006B5B2D">
      <w:pPr>
        <w:pStyle w:val="Akapitzlist"/>
        <w:numPr>
          <w:ilvl w:val="0"/>
          <w:numId w:val="9"/>
        </w:numPr>
        <w:jc w:val="both"/>
      </w:pPr>
      <w:r w:rsidRPr="006B5B2D">
        <w:t>Wydawanie opinii i zaświadczeń bankowych o prowadzonych rachunkach bankowych;</w:t>
      </w:r>
    </w:p>
    <w:p w14:paraId="246FE290" w14:textId="77777777" w:rsidR="006B5B2D" w:rsidRPr="006B5B2D" w:rsidRDefault="006B5B2D" w:rsidP="006B5B2D">
      <w:pPr>
        <w:pStyle w:val="Akapitzlist"/>
        <w:numPr>
          <w:ilvl w:val="0"/>
          <w:numId w:val="9"/>
        </w:numPr>
        <w:jc w:val="both"/>
      </w:pPr>
      <w:r w:rsidRPr="006B5B2D">
        <w:t>Realizację przelewów wewnętrznych między rachunkami budżetu gminy i jednostek podległych;</w:t>
      </w:r>
    </w:p>
    <w:p w14:paraId="7353842D" w14:textId="77777777" w:rsidR="006B5B2D" w:rsidRPr="006B5B2D" w:rsidRDefault="006B5B2D" w:rsidP="006B5B2D">
      <w:pPr>
        <w:pStyle w:val="Akapitzlist"/>
        <w:numPr>
          <w:ilvl w:val="0"/>
          <w:numId w:val="9"/>
        </w:numPr>
        <w:jc w:val="both"/>
      </w:pPr>
      <w:r w:rsidRPr="006B5B2D">
        <w:t xml:space="preserve">Od kwoty przelewu złożonego przez Zamawiającego; </w:t>
      </w:r>
    </w:p>
    <w:p w14:paraId="4EFBAD13" w14:textId="77777777" w:rsidR="001631E6" w:rsidRDefault="006B5B2D" w:rsidP="006B5B2D">
      <w:pPr>
        <w:pStyle w:val="Akapitzlist"/>
        <w:numPr>
          <w:ilvl w:val="0"/>
          <w:numId w:val="9"/>
        </w:numPr>
        <w:jc w:val="both"/>
      </w:pPr>
      <w:r w:rsidRPr="006B5B2D">
        <w:t>Sporządzanie wyciągów bankowych</w:t>
      </w:r>
      <w:r w:rsidR="001631E6">
        <w:t>,</w:t>
      </w:r>
    </w:p>
    <w:p w14:paraId="6602B8B1" w14:textId="0684BA5D" w:rsidR="00D72BE8" w:rsidRPr="006B5B2D" w:rsidRDefault="00450564" w:rsidP="006B5B2D">
      <w:pPr>
        <w:pStyle w:val="Akapitzlist"/>
        <w:numPr>
          <w:ilvl w:val="0"/>
          <w:numId w:val="9"/>
        </w:numPr>
        <w:jc w:val="both"/>
      </w:pPr>
      <w:r>
        <w:t>O</w:t>
      </w:r>
      <w:r w:rsidR="001631E6" w:rsidRPr="001631E6">
        <w:t>d niewykorzystanego kredytu, tj. od postawionej do dyspozycji i niewykorzystanej kwoty kredytu</w:t>
      </w:r>
      <w:r w:rsidR="001631E6">
        <w:t>.</w:t>
      </w:r>
    </w:p>
    <w:p w14:paraId="7873AD97" w14:textId="77777777" w:rsidR="00DE7BE2" w:rsidRDefault="00DE7BE2" w:rsidP="006B5B2D">
      <w:pPr>
        <w:jc w:val="center"/>
        <w:rPr>
          <w:b/>
        </w:rPr>
      </w:pPr>
    </w:p>
    <w:p w14:paraId="1174525E" w14:textId="08FB5C7F" w:rsidR="00D72BE8" w:rsidRPr="004C7CF9" w:rsidRDefault="00D72BE8" w:rsidP="006B5B2D">
      <w:pPr>
        <w:jc w:val="center"/>
        <w:rPr>
          <w:b/>
        </w:rPr>
      </w:pPr>
      <w:r w:rsidRPr="004C7CF9">
        <w:rPr>
          <w:b/>
        </w:rPr>
        <w:t>§ 3</w:t>
      </w:r>
    </w:p>
    <w:p w14:paraId="32A7FADF" w14:textId="77777777" w:rsidR="00D72BE8" w:rsidRPr="004C7CF9" w:rsidRDefault="00D72BE8" w:rsidP="00D72BE8">
      <w:pPr>
        <w:jc w:val="both"/>
      </w:pPr>
      <w:r w:rsidRPr="004C7CF9">
        <w:t>1.Podstawę stosunków pomiędzy Zamawiającym a Wykonawcą stanowi wzajemne zaufanie.</w:t>
      </w:r>
    </w:p>
    <w:p w14:paraId="71501B45" w14:textId="77777777" w:rsidR="00D72BE8" w:rsidRPr="004C7CF9" w:rsidRDefault="00D72BE8" w:rsidP="00D72BE8">
      <w:pPr>
        <w:jc w:val="both"/>
      </w:pPr>
      <w:r w:rsidRPr="004C7CF9">
        <w:lastRenderedPageBreak/>
        <w:t>2.Zamawiający może polegać na tym, że Wykonawca będzie realizował dyspozycje Zamawiającego z należytą starannością, chroniąc interesy w jak najlepszym stopniu.</w:t>
      </w:r>
    </w:p>
    <w:p w14:paraId="2933133D" w14:textId="77777777" w:rsidR="00D72BE8" w:rsidRPr="004C7CF9" w:rsidRDefault="00D72BE8" w:rsidP="00D72BE8">
      <w:pPr>
        <w:jc w:val="both"/>
      </w:pPr>
      <w:r w:rsidRPr="004C7CF9">
        <w:t>3.W zakresie przewidzianym prawem i praktyką bankową Wykonawca udziela Zamawiającemu informacji i służy pomocą w sposób sumienny i stosownie do posiadanej przez Wykonawcę wiedzy.</w:t>
      </w:r>
    </w:p>
    <w:p w14:paraId="2775D7AA" w14:textId="77777777" w:rsidR="00D72BE8" w:rsidRPr="004C7CF9" w:rsidRDefault="00D72BE8" w:rsidP="00D72BE8">
      <w:pPr>
        <w:jc w:val="both"/>
      </w:pPr>
    </w:p>
    <w:p w14:paraId="6EDF59B0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4</w:t>
      </w:r>
    </w:p>
    <w:p w14:paraId="2A52F096" w14:textId="41146DA5" w:rsidR="00D72BE8" w:rsidRDefault="00D72BE8" w:rsidP="001631E6">
      <w:pPr>
        <w:pStyle w:val="Akapitzlist"/>
        <w:numPr>
          <w:ilvl w:val="0"/>
          <w:numId w:val="13"/>
        </w:numPr>
        <w:jc w:val="both"/>
      </w:pPr>
      <w:r w:rsidRPr="004C7CF9">
        <w:t xml:space="preserve">Umowę zawiera się na czas określony od dnia 01 </w:t>
      </w:r>
      <w:r w:rsidR="00FB1F82">
        <w:t>września</w:t>
      </w:r>
      <w:r w:rsidR="009954B9">
        <w:t xml:space="preserve"> 202</w:t>
      </w:r>
      <w:r w:rsidR="009C7099">
        <w:t>6</w:t>
      </w:r>
      <w:r w:rsidR="00D32745">
        <w:t xml:space="preserve"> r. do 31</w:t>
      </w:r>
      <w:r w:rsidRPr="004C7CF9">
        <w:t xml:space="preserve"> </w:t>
      </w:r>
      <w:r w:rsidR="00FB1F82">
        <w:t>sierpnia</w:t>
      </w:r>
      <w:r w:rsidR="009954B9">
        <w:t xml:space="preserve"> 202</w:t>
      </w:r>
      <w:r w:rsidR="009C7099">
        <w:t>8</w:t>
      </w:r>
      <w:r w:rsidRPr="004C7CF9">
        <w:t xml:space="preserve"> r.</w:t>
      </w:r>
    </w:p>
    <w:p w14:paraId="28A5924B" w14:textId="36A2E167" w:rsidR="001631E6" w:rsidRDefault="001631E6" w:rsidP="001631E6">
      <w:pPr>
        <w:pStyle w:val="Akapitzlist"/>
        <w:numPr>
          <w:ilvl w:val="0"/>
          <w:numId w:val="13"/>
        </w:numPr>
        <w:jc w:val="both"/>
      </w:pPr>
      <w:r>
        <w:t xml:space="preserve"> Wykonawca, z tytułu prowadzenia obsługi bankowej Zamawiającego i jego jednostek organizacyjnych, będzie pobierał opłatę ryczałtową w łącznej wysokości ……………………. zł (słownie: ……………………………..).Opłata ryczałtowa za obsługę bankową jest opłatą brutto i uwzględnia całość zamówienia oraz wszystkie koszty, jakie Wykonawca poniesie w związku z realizacją przedmiotu zamówienia, za wyjątkiem kosztów związanych z udzieleniem kredytu w rachu</w:t>
      </w:r>
      <w:r w:rsidR="009954B9">
        <w:t>nku bieżącym budżetu Gminy Tuszów Narodowy</w:t>
      </w:r>
      <w:r>
        <w:t>.</w:t>
      </w:r>
    </w:p>
    <w:p w14:paraId="18FEB1F2" w14:textId="18E3F496" w:rsidR="001631E6" w:rsidRDefault="001631E6" w:rsidP="001631E6">
      <w:pPr>
        <w:pStyle w:val="Akapitzlist"/>
        <w:numPr>
          <w:ilvl w:val="0"/>
          <w:numId w:val="13"/>
        </w:numPr>
        <w:jc w:val="both"/>
      </w:pPr>
      <w:r>
        <w:t xml:space="preserve">Opłata ryczałtowa za obsługę bankową Zamawiającego i jego jednostek organizacyjnych, stała w całym okresie obowiązywania umowy, płatna będzie w równych 24 częściach, po ………….. zł (słownie: ……………………..) w ciężar wskazanych przez Zamawiającego rachunków, ostatniego dnia kalendarzowego każdego miesiąca za dany miesiąc. Jeżeli ostatni dzień miesiąca będzie dniem wolnym od pracy, opłata pobierana będzie w ostatnim dniu roboczym miesiąca, a w ostatnim miesiącu obowiązywania umowy, opłata zostanie pobrana dopiero po protokolarnym odebraniu przez Zamawiającego bazy danych </w:t>
      </w:r>
      <w:r w:rsidR="00557FEE">
        <w:br/>
      </w:r>
      <w:r>
        <w:t>z archiwum operacji na rachunkach oraz słowników z danymi wprowadzonymi przez Zamawiającego.</w:t>
      </w:r>
    </w:p>
    <w:p w14:paraId="7A186C45" w14:textId="2981AABD" w:rsidR="001631E6" w:rsidRDefault="001631E6" w:rsidP="001631E6">
      <w:pPr>
        <w:pStyle w:val="Akapitzlist"/>
        <w:numPr>
          <w:ilvl w:val="0"/>
          <w:numId w:val="13"/>
        </w:numPr>
        <w:jc w:val="both"/>
      </w:pPr>
      <w:r>
        <w:t>Zamawiający nie przewiduje waloryzacji należnej Wykonawcy miesięcznej stałej opłaty ryczałtowej.</w:t>
      </w:r>
    </w:p>
    <w:p w14:paraId="15FE912C" w14:textId="6E7FEA27" w:rsidR="001631E6" w:rsidRDefault="001631E6" w:rsidP="001631E6">
      <w:pPr>
        <w:pStyle w:val="Akapitzlist"/>
        <w:numPr>
          <w:ilvl w:val="0"/>
          <w:numId w:val="13"/>
        </w:numPr>
        <w:jc w:val="both"/>
      </w:pPr>
      <w:r>
        <w:t>Zamawiający nie dopuszcza obciążania opłatami i prowizjami kontrahentów dokonujących wpłat na rzecz Zamawiającego i jego jednostek organizacyjnych.</w:t>
      </w:r>
    </w:p>
    <w:p w14:paraId="5700A829" w14:textId="226385F6" w:rsidR="001631E6" w:rsidRDefault="001631E6" w:rsidP="001631E6">
      <w:pPr>
        <w:pStyle w:val="Akapitzlist"/>
        <w:numPr>
          <w:ilvl w:val="0"/>
          <w:numId w:val="13"/>
        </w:numPr>
        <w:jc w:val="both"/>
      </w:pPr>
      <w:r>
        <w:t>Zmiany w zakresie m. in. liczby rachunków bankowych, liczby operacji, w tym liczby przelewów na prowadzonych rachunkach bankowych w PLN i walutach obcych, liczby wpłat i wypłat bezgotówkowych, w tym dokonywanych przy użyciu kart, liczby użytkowników systemu bankowości elektronicznej, liczby jednostek organizacyjnych, nie będą stanowić podstawy do zwiększenia opłaty ryczałtowej, stanowiącej wynagrodzenie Wykonawcy, oraz do pobierania dodatkowych opłat i prowizji, przez cały okres obowiązywania umowy.</w:t>
      </w:r>
    </w:p>
    <w:p w14:paraId="5F16F7F2" w14:textId="1AB302FE" w:rsidR="00D6484B" w:rsidRDefault="00D6484B" w:rsidP="001631E6">
      <w:pPr>
        <w:pStyle w:val="Akapitzlist"/>
        <w:numPr>
          <w:ilvl w:val="0"/>
          <w:numId w:val="13"/>
        </w:numPr>
        <w:jc w:val="both"/>
      </w:pPr>
      <w:r w:rsidRPr="00D6484B">
        <w:t>Za świadczenie usług stanowiących przedmiot zamówienia Wykonawca nie będzie pobierał żadnych opłat i prowizji od Zamawiającego, jego jednostek organizacyjnych, kontrahentów, poza wymienioną stałą opłatą ryczałtową, o której mowa w ust. 1.</w:t>
      </w:r>
    </w:p>
    <w:p w14:paraId="4AE463E3" w14:textId="77777777" w:rsidR="00D72BE8" w:rsidRPr="004C7CF9" w:rsidRDefault="00D72BE8" w:rsidP="00D72BE8">
      <w:pPr>
        <w:jc w:val="both"/>
      </w:pPr>
    </w:p>
    <w:p w14:paraId="36D8DA8D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5</w:t>
      </w:r>
    </w:p>
    <w:p w14:paraId="4E019176" w14:textId="4A5C3460" w:rsidR="00D72BE8" w:rsidRPr="004C7CF9" w:rsidRDefault="00D72BE8" w:rsidP="00D72BE8">
      <w:pPr>
        <w:jc w:val="both"/>
      </w:pPr>
      <w:r w:rsidRPr="004C7CF9">
        <w:t xml:space="preserve">W okresie obowiązywania umowy Wykonawca ponosi odpowiedzialność na zasadach uregulowanych w Kodeksie cywilnym za wszelkie poniesione przez Zamawiającego szkody </w:t>
      </w:r>
      <w:r w:rsidR="00557FEE">
        <w:br/>
      </w:r>
      <w:r w:rsidRPr="004C7CF9">
        <w:t>i koszty oraz roszczenia osób trzecich w przypadku , gdy będą one wynikać z nie dołożenia należytej staranności przez Wykonawcę.</w:t>
      </w:r>
    </w:p>
    <w:p w14:paraId="2D364452" w14:textId="77777777" w:rsidR="00D72BE8" w:rsidRPr="004C7CF9" w:rsidRDefault="00D72BE8" w:rsidP="00D72BE8">
      <w:pPr>
        <w:jc w:val="both"/>
      </w:pPr>
    </w:p>
    <w:p w14:paraId="21AE06A2" w14:textId="77777777" w:rsidR="009954B9" w:rsidRDefault="009954B9" w:rsidP="00D72BE8">
      <w:pPr>
        <w:jc w:val="center"/>
        <w:rPr>
          <w:b/>
        </w:rPr>
      </w:pPr>
    </w:p>
    <w:p w14:paraId="2C414301" w14:textId="77777777" w:rsidR="009954B9" w:rsidRDefault="009954B9" w:rsidP="00D72BE8">
      <w:pPr>
        <w:jc w:val="center"/>
        <w:rPr>
          <w:b/>
        </w:rPr>
      </w:pPr>
    </w:p>
    <w:p w14:paraId="15E7B936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lastRenderedPageBreak/>
        <w:t>§ 6</w:t>
      </w:r>
    </w:p>
    <w:p w14:paraId="5581C7AC" w14:textId="2437AD92" w:rsidR="00D72BE8" w:rsidRPr="004C7CF9" w:rsidRDefault="00D72BE8" w:rsidP="00D72BE8">
      <w:pPr>
        <w:jc w:val="both"/>
      </w:pPr>
      <w:r w:rsidRPr="004C7CF9">
        <w:t>Zmiana postanowień niniejszej umowy może nastąpić za zgodą obu stron wyrażoną w formie pisemnej.</w:t>
      </w:r>
    </w:p>
    <w:p w14:paraId="6ED6077E" w14:textId="77777777" w:rsidR="00D72BE8" w:rsidRPr="004C7CF9" w:rsidRDefault="00D72BE8" w:rsidP="00D72BE8">
      <w:pPr>
        <w:ind w:left="360"/>
        <w:jc w:val="center"/>
        <w:rPr>
          <w:b/>
        </w:rPr>
      </w:pPr>
    </w:p>
    <w:p w14:paraId="23EA7033" w14:textId="77777777" w:rsidR="00D72BE8" w:rsidRPr="004C7CF9" w:rsidRDefault="00D72BE8" w:rsidP="006B5B2D">
      <w:pPr>
        <w:jc w:val="center"/>
        <w:rPr>
          <w:b/>
        </w:rPr>
      </w:pPr>
      <w:r w:rsidRPr="004C7CF9">
        <w:rPr>
          <w:b/>
        </w:rPr>
        <w:t>§ 7</w:t>
      </w:r>
    </w:p>
    <w:p w14:paraId="51B83834" w14:textId="24C8E73F" w:rsidR="00D72BE8" w:rsidRPr="004C7CF9" w:rsidRDefault="00D72BE8" w:rsidP="00D72BE8">
      <w:pPr>
        <w:jc w:val="both"/>
      </w:pPr>
      <w:r w:rsidRPr="004C7CF9">
        <w:t xml:space="preserve">Wszelkie zawiadomienia, korespondencja oraz dokumentacja przekazywana miedzy stronami </w:t>
      </w:r>
      <w:r w:rsidR="00557FEE">
        <w:br/>
      </w:r>
      <w:r w:rsidRPr="004C7CF9">
        <w:t xml:space="preserve">w związku z niniejszą umową będzie sporządzana na piśmie i podpisywana przez stronę </w:t>
      </w:r>
      <w:r w:rsidR="00DE7BE2">
        <w:t>Z</w:t>
      </w:r>
      <w:r w:rsidRPr="004C7CF9">
        <w:t>amawiającą.</w:t>
      </w:r>
    </w:p>
    <w:p w14:paraId="2350F923" w14:textId="77777777" w:rsidR="00D72BE8" w:rsidRPr="004C7CF9" w:rsidRDefault="00D72BE8" w:rsidP="00D72BE8">
      <w:pPr>
        <w:jc w:val="both"/>
      </w:pPr>
    </w:p>
    <w:p w14:paraId="747269CF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8</w:t>
      </w:r>
    </w:p>
    <w:p w14:paraId="40063998" w14:textId="77777777" w:rsidR="00D72BE8" w:rsidRPr="004C7CF9" w:rsidRDefault="00D72BE8" w:rsidP="00D72BE8">
      <w:pPr>
        <w:jc w:val="both"/>
      </w:pPr>
      <w:r w:rsidRPr="004C7CF9">
        <w:t>W sprawach nie uregulowanych niniejszą umową stosuje się przepisy ustawy Prawo zamówień publicznych, ustawy Kodeks cywilny i ustawy Prawo Bankowe.</w:t>
      </w:r>
    </w:p>
    <w:p w14:paraId="49DC5E86" w14:textId="77777777" w:rsidR="00D72BE8" w:rsidRPr="004C7CF9" w:rsidRDefault="00D72BE8" w:rsidP="00D72BE8">
      <w:pPr>
        <w:jc w:val="both"/>
      </w:pPr>
    </w:p>
    <w:p w14:paraId="26232082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9</w:t>
      </w:r>
    </w:p>
    <w:p w14:paraId="01C308CF" w14:textId="4E523492" w:rsidR="00D72BE8" w:rsidRPr="004C7CF9" w:rsidRDefault="00D72BE8" w:rsidP="00D72BE8">
      <w:pPr>
        <w:jc w:val="both"/>
      </w:pPr>
      <w:r w:rsidRPr="004C7CF9">
        <w:t>Bank zobowiązany jest do zachowania tajemnicy bankowej zgodnie z art.</w:t>
      </w:r>
      <w:r w:rsidR="000A23DE">
        <w:t xml:space="preserve"> 104 i dalszymi ustawy </w:t>
      </w:r>
      <w:r w:rsidR="00557FEE">
        <w:br/>
      </w:r>
      <w:r w:rsidR="000A23DE">
        <w:t>z dnia 22</w:t>
      </w:r>
      <w:r w:rsidRPr="004C7CF9">
        <w:t xml:space="preserve"> </w:t>
      </w:r>
      <w:r w:rsidR="000A23DE">
        <w:t>listopada</w:t>
      </w:r>
      <w:r w:rsidRPr="004C7CF9">
        <w:t xml:space="preserve"> </w:t>
      </w:r>
      <w:r w:rsidR="000A23DE">
        <w:t>2019</w:t>
      </w:r>
      <w:r w:rsidRPr="004C7CF9">
        <w:t xml:space="preserve"> r. – Prawo bankowe.</w:t>
      </w:r>
    </w:p>
    <w:p w14:paraId="3235AAA4" w14:textId="77777777" w:rsidR="00D72BE8" w:rsidRPr="004C7CF9" w:rsidRDefault="00D72BE8" w:rsidP="00D72BE8">
      <w:pPr>
        <w:jc w:val="both"/>
      </w:pPr>
    </w:p>
    <w:p w14:paraId="4FE02D52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10</w:t>
      </w:r>
    </w:p>
    <w:p w14:paraId="7B6FAA3E" w14:textId="42B79BE2" w:rsidR="00D72BE8" w:rsidRPr="004C7CF9" w:rsidRDefault="00D72BE8" w:rsidP="00D72BE8">
      <w:pPr>
        <w:jc w:val="both"/>
      </w:pPr>
      <w:r w:rsidRPr="004C7CF9">
        <w:t xml:space="preserve">Ewentualne sprawy sporne wynikające z niniejszej umowy strony będą rozstrzygać polubownie, </w:t>
      </w:r>
      <w:r w:rsidR="00557FEE">
        <w:br/>
      </w:r>
      <w:r w:rsidRPr="004C7CF9">
        <w:t>a w razie nie dojścia przez strony do porozumienia, spory podlegać będą rozpoznaniu przez sąd powszechny właściwy dla siedziby Zamawiającego.</w:t>
      </w:r>
    </w:p>
    <w:p w14:paraId="05E2F773" w14:textId="77777777" w:rsidR="00D72BE8" w:rsidRPr="004C7CF9" w:rsidRDefault="00D72BE8" w:rsidP="00D72BE8">
      <w:pPr>
        <w:jc w:val="both"/>
      </w:pPr>
    </w:p>
    <w:p w14:paraId="602A43D5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11</w:t>
      </w:r>
    </w:p>
    <w:p w14:paraId="55F3ABB3" w14:textId="77777777" w:rsidR="00D72BE8" w:rsidRPr="004C7CF9" w:rsidRDefault="00D72BE8" w:rsidP="00D72BE8">
      <w:pPr>
        <w:jc w:val="both"/>
      </w:pPr>
      <w:r w:rsidRPr="004C7CF9">
        <w:t>Zobowiązania wynikające z niniejszej umowy obowiązywać będą ewentualnych następców prawnych Wykonawcy.</w:t>
      </w:r>
    </w:p>
    <w:p w14:paraId="000EC6ED" w14:textId="77777777" w:rsidR="00D72BE8" w:rsidRPr="004C7CF9" w:rsidRDefault="00D72BE8" w:rsidP="00D72BE8">
      <w:pPr>
        <w:jc w:val="both"/>
      </w:pPr>
      <w:r w:rsidRPr="004C7CF9">
        <w:t xml:space="preserve"> </w:t>
      </w:r>
    </w:p>
    <w:p w14:paraId="18ADD5F6" w14:textId="77777777" w:rsidR="00DE7BE2" w:rsidRDefault="00DE7BE2" w:rsidP="00D72BE8">
      <w:pPr>
        <w:jc w:val="center"/>
        <w:rPr>
          <w:b/>
        </w:rPr>
      </w:pPr>
    </w:p>
    <w:p w14:paraId="51F21DDB" w14:textId="6FEE011E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12</w:t>
      </w:r>
    </w:p>
    <w:p w14:paraId="7C0A0730" w14:textId="77777777" w:rsidR="00D72BE8" w:rsidRPr="004C7CF9" w:rsidRDefault="00D72BE8" w:rsidP="00D72BE8">
      <w:pPr>
        <w:jc w:val="both"/>
      </w:pPr>
      <w:r w:rsidRPr="004C7CF9">
        <w:t>Wykonawca nie może przenieść na osobę trzecią praw i obowiązków wynikających z niniejszej umowy.</w:t>
      </w:r>
    </w:p>
    <w:p w14:paraId="27C2B30D" w14:textId="77777777" w:rsidR="00D72BE8" w:rsidRPr="004C7CF9" w:rsidRDefault="00D72BE8" w:rsidP="00D72BE8">
      <w:pPr>
        <w:jc w:val="both"/>
      </w:pPr>
    </w:p>
    <w:p w14:paraId="735BC1E0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13</w:t>
      </w:r>
    </w:p>
    <w:p w14:paraId="33A55AE4" w14:textId="396DEC37" w:rsidR="00D72BE8" w:rsidRPr="004C7CF9" w:rsidRDefault="00D72BE8" w:rsidP="00D72BE8">
      <w:pPr>
        <w:jc w:val="both"/>
      </w:pPr>
      <w:r w:rsidRPr="004C7CF9">
        <w:t xml:space="preserve">Oferta Wykonawcy i </w:t>
      </w:r>
      <w:r w:rsidR="00DE7BE2">
        <w:t>Zapytanie ofertowe</w:t>
      </w:r>
      <w:r w:rsidRPr="004C7CF9">
        <w:t xml:space="preserve"> stanowią integralną część niniejszej umowy.</w:t>
      </w:r>
    </w:p>
    <w:p w14:paraId="699CAD4D" w14:textId="77777777" w:rsidR="00D72BE8" w:rsidRPr="004C7CF9" w:rsidRDefault="00D72BE8" w:rsidP="00D72BE8">
      <w:pPr>
        <w:jc w:val="both"/>
      </w:pPr>
    </w:p>
    <w:p w14:paraId="3AB13FF6" w14:textId="77777777" w:rsidR="00D72BE8" w:rsidRPr="004C7CF9" w:rsidRDefault="00D72BE8" w:rsidP="00D72BE8">
      <w:pPr>
        <w:jc w:val="center"/>
        <w:rPr>
          <w:b/>
        </w:rPr>
      </w:pPr>
      <w:r w:rsidRPr="004C7CF9">
        <w:rPr>
          <w:b/>
        </w:rPr>
        <w:t>§ 14</w:t>
      </w:r>
    </w:p>
    <w:p w14:paraId="4BA03B98" w14:textId="77777777" w:rsidR="00D72BE8" w:rsidRPr="004C7CF9" w:rsidRDefault="00D72BE8" w:rsidP="00D72BE8">
      <w:pPr>
        <w:jc w:val="both"/>
      </w:pPr>
      <w:r w:rsidRPr="004C7CF9">
        <w:t>Umowa została sporządzona w trzech jednobrzmiących egzemplarzach, dwa egzemplarze dla Zamawiającego, jeden egzemplarz dla Wykonawcy.</w:t>
      </w:r>
    </w:p>
    <w:p w14:paraId="5D1B142D" w14:textId="77777777" w:rsidR="00D72BE8" w:rsidRPr="004C7CF9" w:rsidRDefault="00D72BE8" w:rsidP="00D72BE8">
      <w:pPr>
        <w:jc w:val="both"/>
      </w:pPr>
    </w:p>
    <w:p w14:paraId="72E1FA01" w14:textId="77777777" w:rsidR="00D72BE8" w:rsidRPr="004C7CF9" w:rsidRDefault="00D72BE8" w:rsidP="00D72BE8">
      <w:pPr>
        <w:jc w:val="both"/>
      </w:pPr>
    </w:p>
    <w:p w14:paraId="6240FBA3" w14:textId="77777777" w:rsidR="00D72BE8" w:rsidRPr="004C7CF9" w:rsidRDefault="00D72BE8" w:rsidP="00D72BE8">
      <w:pPr>
        <w:jc w:val="both"/>
      </w:pPr>
    </w:p>
    <w:p w14:paraId="72027F0B" w14:textId="77777777" w:rsidR="00D72BE8" w:rsidRPr="004C7CF9" w:rsidRDefault="00D72BE8" w:rsidP="00D72BE8">
      <w:pPr>
        <w:jc w:val="both"/>
        <w:rPr>
          <w:b/>
        </w:rPr>
      </w:pPr>
      <w:r w:rsidRPr="004C7CF9">
        <w:rPr>
          <w:b/>
        </w:rPr>
        <w:t>ZAMAWIAJĄCY                                                              WYKONAWCA</w:t>
      </w:r>
    </w:p>
    <w:p w14:paraId="64D0B93D" w14:textId="77777777" w:rsidR="00D72BE8" w:rsidRPr="004C7CF9" w:rsidRDefault="00D72BE8" w:rsidP="00D72BE8">
      <w:pPr>
        <w:jc w:val="both"/>
        <w:rPr>
          <w:b/>
        </w:rPr>
      </w:pPr>
    </w:p>
    <w:p w14:paraId="365F36E5" w14:textId="77777777" w:rsidR="00D72BE8" w:rsidRPr="004C7CF9" w:rsidRDefault="00D72BE8" w:rsidP="00D72BE8">
      <w:pPr>
        <w:jc w:val="both"/>
        <w:rPr>
          <w:b/>
        </w:rPr>
      </w:pPr>
    </w:p>
    <w:p w14:paraId="7DC9D1F2" w14:textId="77777777" w:rsidR="00D72BE8" w:rsidRPr="004C7CF9" w:rsidRDefault="00D72BE8" w:rsidP="00D72BE8">
      <w:pPr>
        <w:jc w:val="both"/>
        <w:rPr>
          <w:b/>
        </w:rPr>
      </w:pPr>
    </w:p>
    <w:p w14:paraId="42881A30" w14:textId="77777777" w:rsidR="00D72BE8" w:rsidRPr="004C7CF9" w:rsidRDefault="00D72BE8" w:rsidP="00D72BE8">
      <w:pPr>
        <w:jc w:val="both"/>
        <w:rPr>
          <w:b/>
        </w:rPr>
      </w:pPr>
    </w:p>
    <w:p w14:paraId="7A618537" w14:textId="77777777" w:rsidR="00D72BE8" w:rsidRPr="004C7CF9" w:rsidRDefault="00D72BE8" w:rsidP="00D72BE8">
      <w:pPr>
        <w:jc w:val="both"/>
        <w:rPr>
          <w:b/>
        </w:rPr>
      </w:pPr>
    </w:p>
    <w:p w14:paraId="0A4090C3" w14:textId="77777777" w:rsidR="00D72BE8" w:rsidRPr="004C7CF9" w:rsidRDefault="00D72BE8" w:rsidP="00D72BE8">
      <w:pPr>
        <w:jc w:val="both"/>
        <w:rPr>
          <w:b/>
        </w:rPr>
      </w:pPr>
      <w:r w:rsidRPr="004C7CF9">
        <w:rPr>
          <w:b/>
        </w:rPr>
        <w:t>KONTRASYGNATA SKARBNIKA</w:t>
      </w:r>
    </w:p>
    <w:sectPr w:rsidR="00D72BE8" w:rsidRPr="004C7CF9" w:rsidSect="00A74491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E5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5E3738"/>
    <w:multiLevelType w:val="hybridMultilevel"/>
    <w:tmpl w:val="29DC5F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D2847"/>
    <w:multiLevelType w:val="hybridMultilevel"/>
    <w:tmpl w:val="A6A6C9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EA1A9F"/>
    <w:multiLevelType w:val="multilevel"/>
    <w:tmpl w:val="F288F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054449"/>
    <w:multiLevelType w:val="hybridMultilevel"/>
    <w:tmpl w:val="A8E041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E7B62"/>
    <w:multiLevelType w:val="hybridMultilevel"/>
    <w:tmpl w:val="0CCC3E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E35003B"/>
    <w:multiLevelType w:val="hybridMultilevel"/>
    <w:tmpl w:val="57667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E5AAC"/>
    <w:multiLevelType w:val="hybridMultilevel"/>
    <w:tmpl w:val="5ED697A8"/>
    <w:lvl w:ilvl="0" w:tplc="D5FEF13E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15DA6"/>
    <w:multiLevelType w:val="hybridMultilevel"/>
    <w:tmpl w:val="423C70F2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40096426"/>
    <w:multiLevelType w:val="hybridMultilevel"/>
    <w:tmpl w:val="9830D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53CE2"/>
    <w:multiLevelType w:val="hybridMultilevel"/>
    <w:tmpl w:val="8A2ADE9E"/>
    <w:lvl w:ilvl="0" w:tplc="EAA8BC9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3A51D8F"/>
    <w:multiLevelType w:val="hybridMultilevel"/>
    <w:tmpl w:val="484AAD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3447B3"/>
    <w:multiLevelType w:val="hybridMultilevel"/>
    <w:tmpl w:val="2F6817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0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2"/>
  </w:num>
  <w:num w:numId="10">
    <w:abstractNumId w:val="4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E8"/>
    <w:rsid w:val="000A23DE"/>
    <w:rsid w:val="001631E6"/>
    <w:rsid w:val="002453E3"/>
    <w:rsid w:val="002A41A5"/>
    <w:rsid w:val="0032565C"/>
    <w:rsid w:val="0035782B"/>
    <w:rsid w:val="003C55FB"/>
    <w:rsid w:val="00450564"/>
    <w:rsid w:val="004F0BFD"/>
    <w:rsid w:val="00557FEE"/>
    <w:rsid w:val="0065668B"/>
    <w:rsid w:val="00667483"/>
    <w:rsid w:val="006B5B2D"/>
    <w:rsid w:val="00722E91"/>
    <w:rsid w:val="00785747"/>
    <w:rsid w:val="007A20AC"/>
    <w:rsid w:val="007C4076"/>
    <w:rsid w:val="00810AFA"/>
    <w:rsid w:val="00864F6E"/>
    <w:rsid w:val="00891A59"/>
    <w:rsid w:val="008C7982"/>
    <w:rsid w:val="009416AA"/>
    <w:rsid w:val="009954B9"/>
    <w:rsid w:val="009C7099"/>
    <w:rsid w:val="009F626C"/>
    <w:rsid w:val="00AD08FB"/>
    <w:rsid w:val="00B07344"/>
    <w:rsid w:val="00BD403B"/>
    <w:rsid w:val="00BD657E"/>
    <w:rsid w:val="00BE3A9B"/>
    <w:rsid w:val="00D32745"/>
    <w:rsid w:val="00D6484B"/>
    <w:rsid w:val="00D72BE8"/>
    <w:rsid w:val="00DA67A9"/>
    <w:rsid w:val="00DE6A19"/>
    <w:rsid w:val="00DE7BE2"/>
    <w:rsid w:val="00E218E6"/>
    <w:rsid w:val="00F90F47"/>
    <w:rsid w:val="00FB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C064"/>
  <w15:docId w15:val="{75AF17BD-714D-4AE4-B896-B484747A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2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2BE8"/>
    <w:pPr>
      <w:ind w:left="708"/>
    </w:pPr>
  </w:style>
  <w:style w:type="paragraph" w:customStyle="1" w:styleId="Default">
    <w:name w:val="Default"/>
    <w:rsid w:val="00D72B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B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BE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5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B467D-F640-4A09-92FA-B78E1FE6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1640</Words>
  <Characters>9841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Domański</dc:creator>
  <cp:lastModifiedBy>Bronislawa Zieba</cp:lastModifiedBy>
  <cp:revision>15</cp:revision>
  <cp:lastPrinted>2026-07-24T12:22:00Z</cp:lastPrinted>
  <dcterms:created xsi:type="dcterms:W3CDTF">2022-08-09T06:57:00Z</dcterms:created>
  <dcterms:modified xsi:type="dcterms:W3CDTF">2026-07-24T12:28:00Z</dcterms:modified>
</cp:coreProperties>
</file>