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28" w:rsidRPr="00CC1AE4" w:rsidRDefault="00432F28" w:rsidP="00432F28">
      <w:pPr>
        <w:pStyle w:val="Normalny1"/>
        <w:pageBreakBefore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Z</w:t>
      </w:r>
      <w:r w:rsidRPr="00CC1AE4">
        <w:rPr>
          <w:rFonts w:ascii="Arial" w:hAnsi="Arial" w:cs="Arial"/>
          <w:b/>
          <w:color w:val="000000"/>
          <w:u w:val="single"/>
        </w:rPr>
        <w:t>ł</w:t>
      </w:r>
      <w:r>
        <w:rPr>
          <w:rFonts w:ascii="Arial" w:hAnsi="Arial" w:cs="Arial"/>
          <w:b/>
          <w:color w:val="000000"/>
          <w:u w:val="single"/>
        </w:rPr>
        <w:t>ą</w:t>
      </w:r>
      <w:r w:rsidRPr="00CC1AE4">
        <w:rPr>
          <w:rFonts w:ascii="Arial" w:hAnsi="Arial" w:cs="Arial"/>
          <w:b/>
          <w:color w:val="000000"/>
          <w:u w:val="single"/>
        </w:rPr>
        <w:t xml:space="preserve">cznik nr </w:t>
      </w:r>
      <w:r>
        <w:rPr>
          <w:rFonts w:ascii="Arial" w:hAnsi="Arial" w:cs="Arial"/>
          <w:b/>
          <w:color w:val="000000"/>
          <w:u w:val="single"/>
        </w:rPr>
        <w:t>4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WYKONAWCY O PRZYNALEŻNOŚCI LUB BRAKU PRZYNALEŻNOŚCI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 xml:space="preserve">DO GRUPY KAPITAŁOWEJ W TRYBIE ART. 24 UST. 11 </w:t>
      </w:r>
      <w:r w:rsidRPr="002D3B9E">
        <w:rPr>
          <w:rFonts w:ascii="Arial" w:hAnsi="Arial" w:cs="Arial"/>
          <w:b/>
          <w:bCs/>
          <w:color w:val="000000"/>
          <w:sz w:val="24"/>
          <w:szCs w:val="24"/>
        </w:rPr>
        <w:br/>
        <w:t>USTAWY PRAWO ZAMÓWIEŃ PUBLICZNYCH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Nazwa Wykonawcy ......................................................................................................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Adres Wykonawcy .......................................................................................................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Numer tel./Fax. ..........................................................................................................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2F28" w:rsidRDefault="00432F28" w:rsidP="00432F28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Przystępując do przetargu nieograniczonego pn.</w:t>
      </w:r>
    </w:p>
    <w:p w:rsidR="00432F28" w:rsidRDefault="00432F28" w:rsidP="00432F28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</w:p>
    <w:p w:rsidR="00432F28" w:rsidRDefault="00432F28" w:rsidP="00432F28">
      <w:pPr>
        <w:pStyle w:val="Normalny1"/>
        <w:autoSpaceDE w:val="0"/>
        <w:spacing w:after="0" w:line="240" w:lineRule="auto"/>
        <w:jc w:val="center"/>
        <w:rPr>
          <w:rStyle w:val="Domylnaczcionkaakapitu1"/>
          <w:rFonts w:ascii="Arial" w:hAnsi="Arial" w:cs="Arial"/>
          <w:b/>
        </w:rPr>
      </w:pPr>
    </w:p>
    <w:p w:rsidR="00432F28" w:rsidRPr="004A2A27" w:rsidRDefault="00432F28" w:rsidP="00432F28">
      <w:pPr>
        <w:pStyle w:val="Normalny1"/>
        <w:autoSpaceDE w:val="0"/>
        <w:spacing w:after="0" w:line="240" w:lineRule="auto"/>
        <w:jc w:val="center"/>
        <w:rPr>
          <w:rStyle w:val="Domylnaczcionkaakapitu1"/>
          <w:rFonts w:ascii="Arial" w:hAnsi="Arial" w:cs="Arial"/>
          <w:b/>
          <w:bCs/>
          <w:i/>
          <w:iCs/>
          <w:spacing w:val="-7"/>
        </w:rPr>
      </w:pPr>
      <w:r w:rsidRPr="005A199B">
        <w:rPr>
          <w:rStyle w:val="Domylnaczcionkaakapitu1"/>
          <w:rFonts w:ascii="Arial" w:hAnsi="Arial" w:cs="Arial"/>
          <w:b/>
          <w:i/>
        </w:rPr>
        <w:t>„Usługi odbioru</w:t>
      </w:r>
      <w:r w:rsidRPr="004A2A27">
        <w:rPr>
          <w:rStyle w:val="Domylnaczcionkaakapitu1"/>
          <w:rFonts w:ascii="Arial" w:hAnsi="Arial" w:cs="Arial"/>
          <w:b/>
          <w:i/>
        </w:rPr>
        <w:t xml:space="preserve"> i zagospod</w:t>
      </w:r>
      <w:r>
        <w:rPr>
          <w:rStyle w:val="Domylnaczcionkaakapitu1"/>
          <w:rFonts w:ascii="Arial" w:hAnsi="Arial" w:cs="Arial"/>
          <w:b/>
          <w:i/>
        </w:rPr>
        <w:t>arowania</w:t>
      </w:r>
      <w:r w:rsidRPr="004A2A27">
        <w:rPr>
          <w:rStyle w:val="Domylnaczcionkaakapitu1"/>
          <w:rFonts w:ascii="Arial" w:hAnsi="Arial" w:cs="Arial"/>
          <w:b/>
          <w:i/>
        </w:rPr>
        <w:t xml:space="preserve"> odpadów komunalnych z terenu gm. Tuszów Narod</w:t>
      </w:r>
      <w:r>
        <w:rPr>
          <w:rStyle w:val="Domylnaczcionkaakapitu1"/>
          <w:rFonts w:ascii="Arial" w:hAnsi="Arial" w:cs="Arial"/>
          <w:b/>
          <w:i/>
        </w:rPr>
        <w:t xml:space="preserve">owy </w:t>
      </w:r>
      <w:r>
        <w:rPr>
          <w:rStyle w:val="Domylnaczcionkaakapitu1"/>
          <w:rFonts w:ascii="Arial" w:hAnsi="Arial" w:cs="Arial"/>
          <w:b/>
          <w:i/>
        </w:rPr>
        <w:br/>
        <w:t>w terminie od 01 stycznia 2021r. do 31 grudnia 2021</w:t>
      </w:r>
      <w:r w:rsidRPr="004A2A27">
        <w:rPr>
          <w:rStyle w:val="Domylnaczcionkaakapitu1"/>
          <w:rFonts w:ascii="Arial" w:hAnsi="Arial" w:cs="Arial"/>
          <w:b/>
          <w:i/>
        </w:rPr>
        <w:t>r.”</w:t>
      </w:r>
    </w:p>
    <w:p w:rsidR="00432F28" w:rsidRDefault="00432F28" w:rsidP="00432F28">
      <w:pPr>
        <w:pStyle w:val="Tekstpodstawowy1"/>
        <w:jc w:val="center"/>
        <w:rPr>
          <w:rStyle w:val="Domylnaczcionkaakapitu1"/>
          <w:rFonts w:ascii="Arial" w:hAnsi="Arial" w:cs="Arial"/>
          <w:bCs/>
          <w:i/>
          <w:iCs/>
          <w:spacing w:val="-7"/>
          <w:sz w:val="24"/>
          <w:szCs w:val="24"/>
        </w:rPr>
      </w:pPr>
    </w:p>
    <w:p w:rsidR="00432F28" w:rsidRPr="00E92CB4" w:rsidRDefault="00432F28" w:rsidP="00432F28">
      <w:pPr>
        <w:pStyle w:val="Tekstpodstawowy1"/>
        <w:jc w:val="center"/>
        <w:rPr>
          <w:rStyle w:val="Domylnaczcionkaakapitu1"/>
          <w:rFonts w:ascii="Arial" w:hAnsi="Arial" w:cs="Arial"/>
          <w:bCs/>
          <w:i/>
          <w:iCs/>
          <w:spacing w:val="-7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prowadzonego przez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>Gminę Tuszów Narodowy</w:t>
      </w:r>
      <w:r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iż przynależę/nie przynależę* do </w:t>
      </w:r>
      <w:r w:rsidRPr="002D3B9E">
        <w:rPr>
          <w:rFonts w:ascii="Arial" w:hAnsi="Arial" w:cs="Arial"/>
          <w:color w:val="000000"/>
          <w:sz w:val="24"/>
          <w:szCs w:val="24"/>
        </w:rPr>
        <w:t>grupy kapitałowej.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F71E83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  <w:r w:rsidRPr="00F71E83">
        <w:rPr>
          <w:rFonts w:ascii="Arial" w:hAnsi="Arial" w:cs="Arial"/>
          <w:color w:val="000000"/>
          <w:sz w:val="20"/>
          <w:szCs w:val="24"/>
        </w:rPr>
        <w:t>data: ..................................</w:t>
      </w:r>
      <w:r w:rsidRPr="00F71E83">
        <w:rPr>
          <w:rFonts w:ascii="Arial" w:hAnsi="Arial" w:cs="Arial"/>
          <w:color w:val="000000"/>
          <w:sz w:val="20"/>
          <w:szCs w:val="24"/>
        </w:rPr>
        <w:tab/>
      </w:r>
      <w:r w:rsidRPr="00F71E83">
        <w:rPr>
          <w:rFonts w:ascii="Arial" w:hAnsi="Arial" w:cs="Arial"/>
          <w:color w:val="000000"/>
          <w:sz w:val="20"/>
          <w:szCs w:val="24"/>
        </w:rPr>
        <w:tab/>
      </w:r>
    </w:p>
    <w:p w:rsidR="00432F28" w:rsidRPr="00F71E83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</w:p>
    <w:p w:rsidR="00432F28" w:rsidRPr="00F71E83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  <w:r w:rsidRPr="00F71E83">
        <w:rPr>
          <w:rFonts w:ascii="Arial" w:hAnsi="Arial" w:cs="Arial"/>
          <w:b/>
          <w:bCs/>
          <w:color w:val="000000"/>
          <w:sz w:val="20"/>
          <w:szCs w:val="24"/>
        </w:rPr>
        <w:t>Podpis:</w:t>
      </w:r>
      <w:r w:rsidRPr="00F71E83">
        <w:rPr>
          <w:rFonts w:ascii="Arial" w:hAnsi="Arial" w:cs="Arial"/>
          <w:bCs/>
          <w:color w:val="000000"/>
          <w:sz w:val="20"/>
          <w:szCs w:val="24"/>
        </w:rPr>
        <w:t xml:space="preserve"> ………………………………………………………..</w:t>
      </w:r>
    </w:p>
    <w:p w:rsidR="00432F28" w:rsidRPr="00F71E83" w:rsidRDefault="00432F28" w:rsidP="00432F28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16"/>
          <w:szCs w:val="20"/>
        </w:rPr>
      </w:pPr>
      <w:r w:rsidRPr="00F71E83">
        <w:rPr>
          <w:rFonts w:ascii="Arial" w:hAnsi="Arial" w:cs="Arial"/>
          <w:color w:val="000000"/>
          <w:sz w:val="16"/>
          <w:szCs w:val="20"/>
        </w:rPr>
        <w:t>(upoważnionego przedstawiciela Wykonawcy)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*niepotrzebne skreślić.</w:t>
      </w: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2F28" w:rsidRPr="002D3B9E" w:rsidRDefault="00432F28" w:rsidP="00432F28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Zgodnie z art. 24 ust. 11 ustawy </w:t>
      </w:r>
      <w:proofErr w:type="spellStart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 Wykonawca,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w terminie 3 dni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od dnia zamieszczenia na </w:t>
      </w:r>
      <w:r w:rsidRPr="002D3B9E">
        <w:rPr>
          <w:rFonts w:ascii="Arial" w:hAnsi="Arial" w:cs="Arial"/>
          <w:color w:val="000000"/>
          <w:sz w:val="24"/>
          <w:szCs w:val="24"/>
        </w:rPr>
        <w:t>stronie internetowej informacji, o których mowa w art. 86 ust. 5 ustawy, przekazuje Zamawiającemu oświadczenie o przynależności lub braku przynależności do tej samej grupy kapitałowej, o której mowa w art. 24 ust. 1 pkt 23 ustawy. Wraz ze złożeniem oświadczenia, Wykonawca może przedstawić dowody, że powiązania z innym wykonawcą nie prowadzą do zakłócenia konkurencji w postępowaniu o udzielenie zamówienia.</w:t>
      </w:r>
      <w:bookmarkStart w:id="0" w:name="_GoBack"/>
      <w:bookmarkEnd w:id="0"/>
    </w:p>
    <w:sectPr w:rsidR="00432F28" w:rsidRPr="002D3B9E" w:rsidSect="00DB19EA">
      <w:footerReference w:type="even" r:id="rId7"/>
      <w:footerReference w:type="default" r:id="rId8"/>
      <w:footerReference w:type="first" r:id="rId9"/>
      <w:pgSz w:w="11906" w:h="16838"/>
      <w:pgMar w:top="1134" w:right="709" w:bottom="680" w:left="992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39E" w:rsidRDefault="008E339E" w:rsidP="00432F28">
      <w:r>
        <w:separator/>
      </w:r>
    </w:p>
  </w:endnote>
  <w:endnote w:type="continuationSeparator" w:id="0">
    <w:p w:rsidR="008E339E" w:rsidRDefault="008E339E" w:rsidP="0043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601" w:rsidRDefault="008E339E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27601" w:rsidRDefault="008E339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601" w:rsidRPr="00AB6CD6" w:rsidRDefault="008E339E" w:rsidP="00AB6CD6">
    <w:pPr>
      <w:pStyle w:val="Stopka"/>
      <w:framePr w:wrap="around" w:vAnchor="text" w:hAnchor="margin" w:xAlign="center" w:y="1"/>
      <w:rPr>
        <w:rStyle w:val="Numerstrony"/>
        <w:rFonts w:ascii="Arial" w:hAnsi="Arial" w:cs="Arial"/>
        <w:color w:val="808080"/>
        <w:sz w:val="18"/>
        <w:szCs w:val="18"/>
      </w:rPr>
    </w:pPr>
    <w:r w:rsidRPr="00AB6CD6">
      <w:rPr>
        <w:rStyle w:val="Numerstrony"/>
        <w:rFonts w:ascii="Arial" w:hAnsi="Arial" w:cs="Arial"/>
        <w:color w:val="808080"/>
        <w:sz w:val="18"/>
        <w:szCs w:val="18"/>
      </w:rPr>
      <w:fldChar w:fldCharType="begin"/>
    </w:r>
    <w:r w:rsidRPr="00AB6CD6">
      <w:rPr>
        <w:rStyle w:val="Numerstrony"/>
        <w:rFonts w:ascii="Arial" w:hAnsi="Arial" w:cs="Arial"/>
        <w:color w:val="808080"/>
        <w:sz w:val="18"/>
        <w:szCs w:val="18"/>
      </w:rPr>
      <w:instrText xml:space="preserve">PAGE  </w:instrText>
    </w:r>
    <w:r w:rsidRPr="00AB6CD6">
      <w:rPr>
        <w:rStyle w:val="Numerstrony"/>
        <w:rFonts w:ascii="Arial" w:hAnsi="Arial" w:cs="Arial"/>
        <w:color w:val="808080"/>
        <w:sz w:val="18"/>
        <w:szCs w:val="18"/>
      </w:rPr>
      <w:fldChar w:fldCharType="separate"/>
    </w:r>
    <w:r w:rsidR="002876A9">
      <w:rPr>
        <w:rStyle w:val="Numerstrony"/>
        <w:rFonts w:ascii="Arial" w:hAnsi="Arial" w:cs="Arial"/>
        <w:noProof/>
        <w:color w:val="808080"/>
        <w:sz w:val="18"/>
        <w:szCs w:val="18"/>
      </w:rPr>
      <w:t>2</w:t>
    </w:r>
    <w:r w:rsidRPr="00AB6CD6">
      <w:rPr>
        <w:rStyle w:val="Numerstrony"/>
        <w:rFonts w:ascii="Arial" w:hAnsi="Arial" w:cs="Arial"/>
        <w:color w:val="808080"/>
        <w:sz w:val="18"/>
        <w:szCs w:val="18"/>
      </w:rPr>
      <w:fldChar w:fldCharType="end"/>
    </w:r>
  </w:p>
  <w:p w:rsidR="00DB19EA" w:rsidRDefault="008E339E" w:rsidP="001455CC">
    <w:pPr>
      <w:pStyle w:val="Tekstpodstawowy1"/>
      <w:jc w:val="center"/>
      <w:rPr>
        <w:rStyle w:val="Domylnaczcionkaakapitu1"/>
        <w:rFonts w:ascii="Arial" w:hAnsi="Arial" w:cs="Arial"/>
        <w:i/>
        <w:sz w:val="16"/>
        <w:szCs w:val="16"/>
      </w:rPr>
    </w:pPr>
  </w:p>
  <w:p w:rsidR="00DB19EA" w:rsidRDefault="008E339E" w:rsidP="001455CC">
    <w:pPr>
      <w:pStyle w:val="Tekstpodstawowy1"/>
      <w:jc w:val="center"/>
      <w:rPr>
        <w:rStyle w:val="Domylnaczcionkaakapitu1"/>
        <w:rFonts w:ascii="Arial" w:hAnsi="Arial" w:cs="Arial"/>
        <w:i/>
        <w:sz w:val="16"/>
        <w:szCs w:val="16"/>
      </w:rPr>
    </w:pPr>
  </w:p>
  <w:p w:rsidR="001455CC" w:rsidRPr="00322C0D" w:rsidRDefault="008E339E" w:rsidP="001455CC">
    <w:pPr>
      <w:pStyle w:val="Tekstpodstawowy1"/>
      <w:jc w:val="center"/>
      <w:rPr>
        <w:rStyle w:val="Domylnaczcionkaakapitu1"/>
        <w:rFonts w:ascii="Arial" w:hAnsi="Arial" w:cs="Arial"/>
        <w:bCs/>
        <w:i/>
        <w:iCs/>
        <w:spacing w:val="-7"/>
        <w:sz w:val="16"/>
        <w:szCs w:val="16"/>
      </w:rPr>
    </w:pPr>
    <w:r w:rsidRPr="009F1159">
      <w:rPr>
        <w:rStyle w:val="Domylnaczcionkaakapitu1"/>
        <w:rFonts w:ascii="Arial" w:hAnsi="Arial" w:cs="Arial"/>
        <w:i/>
        <w:sz w:val="16"/>
        <w:szCs w:val="16"/>
      </w:rPr>
      <w:t>Numer refere</w:t>
    </w:r>
    <w:r>
      <w:rPr>
        <w:rStyle w:val="Domylnaczcionkaakapitu1"/>
        <w:rFonts w:ascii="Arial" w:hAnsi="Arial" w:cs="Arial"/>
        <w:i/>
        <w:sz w:val="16"/>
        <w:szCs w:val="16"/>
      </w:rPr>
      <w:t>ncyjny postępowania: DKP.271.12.2020</w:t>
    </w:r>
    <w:r>
      <w:rPr>
        <w:rStyle w:val="Domylnaczcionkaakapitu1"/>
        <w:rFonts w:ascii="Arial" w:hAnsi="Arial" w:cs="Arial"/>
        <w:sz w:val="16"/>
        <w:szCs w:val="16"/>
      </w:rPr>
      <w:t>–</w:t>
    </w:r>
    <w:r w:rsidRPr="009F1159">
      <w:rPr>
        <w:rStyle w:val="Domylnaczcionkaakapitu1"/>
        <w:rFonts w:ascii="Arial" w:hAnsi="Arial" w:cs="Arial"/>
        <w:sz w:val="16"/>
        <w:szCs w:val="16"/>
      </w:rPr>
      <w:t xml:space="preserve"> </w:t>
    </w:r>
    <w:r w:rsidRPr="00922D49">
      <w:rPr>
        <w:rStyle w:val="Domylnaczcionkaakapitu1"/>
        <w:rFonts w:ascii="Arial" w:hAnsi="Arial" w:cs="Arial"/>
        <w:i/>
        <w:sz w:val="16"/>
        <w:szCs w:val="16"/>
      </w:rPr>
      <w:t xml:space="preserve">„Usługi </w:t>
    </w:r>
    <w:r>
      <w:rPr>
        <w:rStyle w:val="Domylnaczcionkaakapitu1"/>
        <w:rFonts w:ascii="Arial" w:hAnsi="Arial" w:cs="Arial"/>
        <w:i/>
        <w:sz w:val="16"/>
        <w:szCs w:val="16"/>
      </w:rPr>
      <w:t>o</w:t>
    </w:r>
    <w:r w:rsidRPr="00922D49">
      <w:rPr>
        <w:rStyle w:val="Domylnaczcionkaakapitu1"/>
        <w:rFonts w:ascii="Arial" w:hAnsi="Arial" w:cs="Arial"/>
        <w:i/>
        <w:sz w:val="16"/>
        <w:szCs w:val="16"/>
      </w:rPr>
      <w:t>dbioru</w:t>
    </w:r>
    <w:r>
      <w:rPr>
        <w:rStyle w:val="Domylnaczcionkaakapitu1"/>
        <w:rFonts w:ascii="Arial" w:hAnsi="Arial" w:cs="Arial"/>
        <w:i/>
        <w:sz w:val="16"/>
        <w:szCs w:val="16"/>
      </w:rPr>
      <w:t xml:space="preserve"> i zagospodarowania odpadów komunalnych z terenu gm. Tuszów Narodowy w terminie od 01 stycznia 2021r. do 31 grudnia 2021r.”</w:t>
    </w:r>
  </w:p>
  <w:p w:rsidR="00527601" w:rsidRDefault="008E339E" w:rsidP="001455C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65" w:rsidRPr="00322C0D" w:rsidRDefault="008E339E" w:rsidP="00065C65">
    <w:pPr>
      <w:pStyle w:val="Tekstpodstawowy1"/>
      <w:jc w:val="center"/>
      <w:rPr>
        <w:rStyle w:val="Domylnaczcionkaakapitu1"/>
        <w:rFonts w:ascii="Arial" w:hAnsi="Arial" w:cs="Arial"/>
        <w:bCs/>
        <w:i/>
        <w:iCs/>
        <w:spacing w:val="-7"/>
        <w:sz w:val="16"/>
        <w:szCs w:val="16"/>
      </w:rPr>
    </w:pPr>
    <w:r w:rsidRPr="009F1159">
      <w:rPr>
        <w:rStyle w:val="Domylnaczcionkaakapitu1"/>
        <w:rFonts w:ascii="Arial" w:hAnsi="Arial" w:cs="Arial"/>
        <w:i/>
        <w:sz w:val="16"/>
        <w:szCs w:val="16"/>
      </w:rPr>
      <w:t>Numer refere</w:t>
    </w:r>
    <w:r>
      <w:rPr>
        <w:rStyle w:val="Domylnaczcionkaakapitu1"/>
        <w:rFonts w:ascii="Arial" w:hAnsi="Arial" w:cs="Arial"/>
        <w:i/>
        <w:sz w:val="16"/>
        <w:szCs w:val="16"/>
      </w:rPr>
      <w:t>ncyjny postępowania: D</w:t>
    </w:r>
    <w:r>
      <w:rPr>
        <w:rStyle w:val="Domylnaczcionkaakapitu1"/>
        <w:rFonts w:ascii="Arial" w:hAnsi="Arial" w:cs="Arial"/>
        <w:i/>
        <w:sz w:val="16"/>
        <w:szCs w:val="16"/>
      </w:rPr>
      <w:t>KP.271.12.2020</w:t>
    </w:r>
    <w:r w:rsidRPr="009F1159">
      <w:rPr>
        <w:rStyle w:val="Domylnaczcionkaakapitu1"/>
        <w:rFonts w:ascii="Arial" w:hAnsi="Arial" w:cs="Arial"/>
        <w:sz w:val="16"/>
        <w:szCs w:val="16"/>
      </w:rPr>
      <w:t xml:space="preserve"> </w:t>
    </w:r>
    <w:r>
      <w:rPr>
        <w:rStyle w:val="Domylnaczcionkaakapitu1"/>
        <w:rFonts w:ascii="Arial" w:hAnsi="Arial" w:cs="Arial"/>
        <w:sz w:val="16"/>
        <w:szCs w:val="16"/>
      </w:rPr>
      <w:t>–</w:t>
    </w:r>
    <w:r w:rsidRPr="009F1159">
      <w:rPr>
        <w:rStyle w:val="Domylnaczcionkaakapitu1"/>
        <w:rFonts w:ascii="Arial" w:hAnsi="Arial" w:cs="Arial"/>
        <w:sz w:val="16"/>
        <w:szCs w:val="16"/>
      </w:rPr>
      <w:t xml:space="preserve"> </w:t>
    </w:r>
    <w:r>
      <w:rPr>
        <w:rStyle w:val="Domylnaczcionkaakapitu1"/>
        <w:rFonts w:ascii="Arial" w:hAnsi="Arial" w:cs="Arial"/>
        <w:sz w:val="16"/>
        <w:szCs w:val="16"/>
      </w:rPr>
      <w:t>„</w:t>
    </w:r>
    <w:r w:rsidRPr="007717FF">
      <w:rPr>
        <w:rStyle w:val="Domylnaczcionkaakapitu1"/>
        <w:rFonts w:ascii="Arial" w:hAnsi="Arial" w:cs="Arial"/>
        <w:i/>
        <w:sz w:val="16"/>
        <w:szCs w:val="16"/>
      </w:rPr>
      <w:t xml:space="preserve">Usługi </w:t>
    </w:r>
    <w:r>
      <w:rPr>
        <w:rStyle w:val="Domylnaczcionkaakapitu1"/>
        <w:rFonts w:ascii="Arial" w:hAnsi="Arial" w:cs="Arial"/>
        <w:i/>
        <w:sz w:val="16"/>
        <w:szCs w:val="16"/>
      </w:rPr>
      <w:t>odbioru i zagospodarowania odpadów komunalnych z terenu gm. Tuszów Narodowy w terminie od 01 stycznia 2021r. do 31 grudnia 2021r.”</w:t>
    </w:r>
  </w:p>
  <w:p w:rsidR="00065C65" w:rsidRDefault="008E339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39E" w:rsidRDefault="008E339E" w:rsidP="00432F28">
      <w:r>
        <w:separator/>
      </w:r>
    </w:p>
  </w:footnote>
  <w:footnote w:type="continuationSeparator" w:id="0">
    <w:p w:rsidR="008E339E" w:rsidRDefault="008E339E" w:rsidP="00432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90F86"/>
    <w:multiLevelType w:val="singleLevel"/>
    <w:tmpl w:val="038A1F14"/>
    <w:lvl w:ilvl="0">
      <w:start w:val="9"/>
      <w:numFmt w:val="decimal"/>
      <w:pStyle w:val="Listapunktowana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E67675"/>
    <w:multiLevelType w:val="hybridMultilevel"/>
    <w:tmpl w:val="B0C02F22"/>
    <w:name w:val="WW8Num242"/>
    <w:lvl w:ilvl="0" w:tplc="9FC8607C">
      <w:start w:val="1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F40AD7"/>
    <w:multiLevelType w:val="hybridMultilevel"/>
    <w:tmpl w:val="F6D87F40"/>
    <w:lvl w:ilvl="0" w:tplc="19621314">
      <w:start w:val="1"/>
      <w:numFmt w:val="decimal"/>
      <w:lvlText w:val="%1."/>
      <w:lvlJc w:val="left"/>
      <w:pPr>
        <w:ind w:left="720" w:hanging="360"/>
      </w:pPr>
      <w:rPr>
        <w:rFonts w:ascii="Cambria" w:hAnsi="Cambria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1"/>
    <w:lvlOverride w:ilvl="0">
      <w:startOverride w:val="9"/>
    </w:lvlOverride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F28"/>
    <w:rsid w:val="002876A9"/>
    <w:rsid w:val="00432F28"/>
    <w:rsid w:val="008E339E"/>
    <w:rsid w:val="00C520BA"/>
    <w:rsid w:val="00E325F8"/>
    <w:rsid w:val="00F1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B8F0B-8CD9-4C1B-8CCB-A88559D9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432F28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32F28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32F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2F28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32F28"/>
  </w:style>
  <w:style w:type="paragraph" w:styleId="Tekstpodstawowy">
    <w:name w:val="Body Text"/>
    <w:basedOn w:val="Normalny"/>
    <w:link w:val="TekstpodstawowyZnak"/>
    <w:rsid w:val="00432F28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2F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22">
    <w:name w:val="Body Text 22"/>
    <w:basedOn w:val="Normalny"/>
    <w:rsid w:val="00432F28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432F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32F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rsid w:val="00432F28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432F28"/>
    <w:rPr>
      <w:vertAlign w:val="superscript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rsid w:val="00432F28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432F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99"/>
    <w:qFormat/>
    <w:rsid w:val="00432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rsid w:val="00432F28"/>
  </w:style>
  <w:style w:type="paragraph" w:customStyle="1" w:styleId="Normalny1">
    <w:name w:val="Normalny1"/>
    <w:rsid w:val="00432F28"/>
    <w:pPr>
      <w:suppressAutoHyphens/>
    </w:pPr>
    <w:rPr>
      <w:rFonts w:ascii="Calibri" w:eastAsia="Calibri" w:hAnsi="Calibri" w:cs="Calibri"/>
      <w:lang w:eastAsia="ar-SA"/>
    </w:rPr>
  </w:style>
  <w:style w:type="paragraph" w:customStyle="1" w:styleId="Tekstpodstawowy1">
    <w:name w:val="Tekst podstawowy1"/>
    <w:basedOn w:val="Normalny1"/>
    <w:rsid w:val="00432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"/>
    <w:basedOn w:val="Normalny"/>
    <w:uiPriority w:val="34"/>
    <w:qFormat/>
    <w:rsid w:val="00432F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32F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autoRedefine/>
    <w:unhideWhenUsed/>
    <w:rsid w:val="00432F28"/>
    <w:pPr>
      <w:numPr>
        <w:numId w:val="5"/>
      </w:numPr>
      <w:autoSpaceDE w:val="0"/>
      <w:autoSpaceDN w:val="0"/>
      <w:spacing w:line="300" w:lineRule="atLeast"/>
      <w:ind w:right="-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Piotr Rogala</cp:lastModifiedBy>
  <cp:revision>2</cp:revision>
  <dcterms:created xsi:type="dcterms:W3CDTF">2020-10-07T12:22:00Z</dcterms:created>
  <dcterms:modified xsi:type="dcterms:W3CDTF">2020-10-07T12:22:00Z</dcterms:modified>
</cp:coreProperties>
</file>