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06A3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3CC5D4C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DA4637A" w14:textId="1294E27A" w:rsidR="002761D6" w:rsidRPr="006F659D" w:rsidRDefault="002761D6" w:rsidP="002761D6">
      <w:pPr>
        <w:pStyle w:val="redniasiatka21"/>
        <w:spacing w:line="276" w:lineRule="auto"/>
        <w:ind w:left="0" w:firstLine="0"/>
        <w:jc w:val="center"/>
        <w:rPr>
          <w:rFonts w:ascii="Tahoma" w:hAnsi="Tahoma" w:cs="Tahoma"/>
          <w:b/>
          <w:u w:val="single"/>
        </w:rPr>
      </w:pPr>
      <w:r w:rsidRPr="006F659D">
        <w:rPr>
          <w:rFonts w:ascii="Tahoma" w:hAnsi="Tahoma" w:cs="Tahoma"/>
          <w:bCs/>
        </w:rPr>
        <w:t xml:space="preserve">(Znak postępowania: </w:t>
      </w:r>
      <w:bookmarkStart w:id="0" w:name="_Hlk80384601"/>
      <w:r w:rsidR="0064052A" w:rsidRPr="006F659D">
        <w:rPr>
          <w:rFonts w:ascii="Tahoma" w:hAnsi="Tahoma" w:cs="Tahoma"/>
          <w:b/>
        </w:rPr>
        <w:t>DKP.271.</w:t>
      </w:r>
      <w:r w:rsidR="002C7126">
        <w:rPr>
          <w:rFonts w:ascii="Tahoma" w:hAnsi="Tahoma" w:cs="Tahoma"/>
          <w:b/>
        </w:rPr>
        <w:t>02</w:t>
      </w:r>
      <w:r w:rsidR="0064052A" w:rsidRPr="006F659D">
        <w:rPr>
          <w:rFonts w:ascii="Tahoma" w:hAnsi="Tahoma" w:cs="Tahoma"/>
          <w:b/>
        </w:rPr>
        <w:t>.202</w:t>
      </w:r>
      <w:bookmarkEnd w:id="0"/>
      <w:r w:rsidR="002C7126">
        <w:rPr>
          <w:rFonts w:ascii="Tahoma" w:hAnsi="Tahoma" w:cs="Tahoma"/>
          <w:b/>
        </w:rPr>
        <w:t>4</w:t>
      </w:r>
      <w:r w:rsidRPr="006F659D">
        <w:rPr>
          <w:rFonts w:ascii="Tahoma" w:hAnsi="Tahoma" w:cs="Tahoma"/>
          <w:bCs/>
        </w:rPr>
        <w:t>)</w:t>
      </w:r>
    </w:p>
    <w:p w14:paraId="1A6DAABB" w14:textId="77777777" w:rsidR="006D50AA" w:rsidRPr="00E35308" w:rsidRDefault="006D50AA" w:rsidP="006D50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439EDCC" w14:textId="77777777" w:rsidR="0064052A" w:rsidRPr="0064052A" w:rsidRDefault="0064052A" w:rsidP="0064052A">
      <w:pPr>
        <w:spacing w:line="276" w:lineRule="auto"/>
        <w:jc w:val="both"/>
        <w:rPr>
          <w:rFonts w:ascii="Cambria" w:hAnsi="Cambria"/>
          <w:b/>
          <w:bCs/>
        </w:rPr>
      </w:pPr>
      <w:bookmarkStart w:id="1" w:name="_Hlk67480415"/>
      <w:bookmarkStart w:id="2" w:name="_Hlk80981655"/>
      <w:r w:rsidRPr="0064052A">
        <w:rPr>
          <w:rFonts w:ascii="Cambria" w:hAnsi="Cambria"/>
          <w:b/>
          <w:bCs/>
        </w:rPr>
        <w:t>Gmina Tuszów Narodowy</w:t>
      </w:r>
    </w:p>
    <w:p w14:paraId="0D645632" w14:textId="77777777" w:rsidR="0064052A" w:rsidRPr="0064052A" w:rsidRDefault="0064052A" w:rsidP="0064052A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 xml:space="preserve">Tuszów Narodowy 225, 39-332 Tuszów Narodowy </w:t>
      </w:r>
    </w:p>
    <w:p w14:paraId="5D4B80A6" w14:textId="77777777" w:rsidR="0064052A" w:rsidRPr="0064052A" w:rsidRDefault="0064052A" w:rsidP="0064052A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>NIP: 817-198-47-40, REGON: 690581933</w:t>
      </w:r>
    </w:p>
    <w:p w14:paraId="0F472DD3" w14:textId="77777777" w:rsidR="0064052A" w:rsidRPr="0064052A" w:rsidRDefault="0064052A" w:rsidP="0064052A">
      <w:pPr>
        <w:spacing w:line="276" w:lineRule="auto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>nr telefonu +48</w:t>
      </w:r>
      <w:r w:rsidRPr="0064052A">
        <w:rPr>
          <w:rFonts w:ascii="Cambria" w:hAnsi="Cambria"/>
        </w:rPr>
        <w:t xml:space="preserve"> (17) 774 37 20,</w:t>
      </w:r>
    </w:p>
    <w:p w14:paraId="2BF4685A" w14:textId="77777777" w:rsidR="0064052A" w:rsidRPr="0064052A" w:rsidRDefault="0064052A" w:rsidP="0064052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4052A">
        <w:rPr>
          <w:rFonts w:ascii="Cambria" w:hAnsi="Cambria"/>
          <w:color w:val="00B050"/>
          <w:u w:val="single"/>
        </w:rPr>
        <w:t>gmina@tuszownarodowy.pl</w:t>
      </w:r>
    </w:p>
    <w:p w14:paraId="5A541398" w14:textId="77777777" w:rsidR="0064052A" w:rsidRPr="0064052A" w:rsidRDefault="0064052A" w:rsidP="0064052A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64052A">
        <w:rPr>
          <w:rFonts w:ascii="Cambria" w:hAnsi="Cambria"/>
          <w:color w:val="00B050"/>
          <w:u w:val="single"/>
        </w:rPr>
        <w:t>https://tuszownarodowy.biuletyn.net</w:t>
      </w:r>
      <w:r w:rsidRPr="0064052A">
        <w:rPr>
          <w:rFonts w:ascii="Cambria" w:hAnsi="Cambria"/>
        </w:rPr>
        <w:t xml:space="preserve"> </w:t>
      </w:r>
    </w:p>
    <w:p w14:paraId="66809252" w14:textId="77777777" w:rsidR="0064052A" w:rsidRPr="0064052A" w:rsidRDefault="0064052A" w:rsidP="0064052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4052A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bezpośrednio związane z postępowaniem o udzielenie zamówienia [URL]:  </w:t>
      </w:r>
    </w:p>
    <w:bookmarkEnd w:id="1"/>
    <w:bookmarkEnd w:id="2"/>
    <w:p w14:paraId="5EDA06E6" w14:textId="6AE677C0" w:rsidR="00DE4984" w:rsidRPr="00AC6115" w:rsidRDefault="00DE4984" w:rsidP="00DE4984">
      <w:pPr>
        <w:spacing w:line="276" w:lineRule="auto"/>
        <w:jc w:val="both"/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</w:pPr>
      <w:r w:rsidRPr="00AC611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  <w:t>https://e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  <w:t>zamowienia.gov.pl</w:t>
      </w:r>
    </w:p>
    <w:p w14:paraId="492BC144" w14:textId="0DE8775B" w:rsidR="006D50AA" w:rsidRPr="0064052A" w:rsidRDefault="006D50AA" w:rsidP="0064052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3316083" w14:textId="77777777" w:rsidR="00742E58" w:rsidRPr="00250021" w:rsidRDefault="00742E58" w:rsidP="00396E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199110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78FCF1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98C663F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</w:p>
    <w:p w14:paraId="6A3B374E" w14:textId="48561C42" w:rsidR="002761D6" w:rsidRPr="00A03E6F" w:rsidRDefault="000213D7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84A14" wp14:editId="670866A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C7CF" id="Prostokąt 15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2761D6" w:rsidRPr="00A03E6F">
        <w:rPr>
          <w:rFonts w:ascii="Cambria" w:hAnsi="Cambria" w:cstheme="minorHAnsi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CC5A2EB" w14:textId="77777777" w:rsidR="002761D6" w:rsidRPr="00A03E6F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45080DAD" w14:textId="47D5C11C" w:rsidR="002761D6" w:rsidRPr="00A03E6F" w:rsidRDefault="000213D7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10815" wp14:editId="6048118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4AF4" id="Prostokąt 16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2761D6" w:rsidRPr="00A03E6F">
        <w:rPr>
          <w:rFonts w:ascii="Cambria" w:hAnsi="Cambria" w:cstheme="minorHAnsi"/>
          <w:sz w:val="23"/>
          <w:szCs w:val="23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CAD92B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E26DD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9CB88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5F202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5624D17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734570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DFB820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93D1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6A35E9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2E559EB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DCCA78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3B75F18" w14:textId="3A1265BA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6D5AB0" w:rsidRPr="006D5AB0">
              <w:rPr>
                <w:rFonts w:ascii="Cambria" w:hAnsi="Cambria"/>
                <w:b/>
              </w:rPr>
              <w:t xml:space="preserve">Dz. U. z 2021 r. poz. 1129 z </w:t>
            </w:r>
            <w:proofErr w:type="spellStart"/>
            <w:r w:rsidR="006D5AB0" w:rsidRPr="006D5AB0">
              <w:rPr>
                <w:rFonts w:ascii="Cambria" w:hAnsi="Cambria"/>
                <w:b/>
              </w:rPr>
              <w:t>późn</w:t>
            </w:r>
            <w:proofErr w:type="spellEnd"/>
            <w:r w:rsidR="006D5AB0" w:rsidRPr="006D5AB0">
              <w:rPr>
                <w:rFonts w:ascii="Cambria" w:hAnsi="Cambria"/>
                <w:b/>
              </w:rPr>
              <w:t xml:space="preserve">. </w:t>
            </w:r>
            <w:proofErr w:type="spellStart"/>
            <w:r w:rsidR="006D5AB0" w:rsidRPr="006D5AB0">
              <w:rPr>
                <w:rFonts w:ascii="Cambria" w:hAnsi="Cambria"/>
                <w:b/>
              </w:rPr>
              <w:t>zm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C7E39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B725FA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444E7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2D2C1344" w14:textId="77777777" w:rsidR="002C7126" w:rsidRPr="002C7126" w:rsidRDefault="00D0793C" w:rsidP="002C7126">
      <w:pPr>
        <w:tabs>
          <w:tab w:val="left" w:pos="567"/>
        </w:tabs>
        <w:spacing w:line="276" w:lineRule="auto"/>
        <w:contextualSpacing/>
        <w:jc w:val="center"/>
        <w:rPr>
          <w:rFonts w:ascii="Tahoma" w:eastAsia="Times New Roman" w:hAnsi="Tahoma" w:cs="Tahoma"/>
          <w:b/>
          <w:bCs/>
          <w:sz w:val="22"/>
          <w:szCs w:val="22"/>
          <w:lang w:eastAsia="pl-PL"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="002761D6"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r w:rsidR="0060464E">
        <w:rPr>
          <w:rFonts w:ascii="Cambria" w:hAnsi="Cambria"/>
        </w:rPr>
        <w:t xml:space="preserve"> robota budowlana na zadaniu inwestycyjnym </w:t>
      </w:r>
      <w:r w:rsidR="00B52199">
        <w:rPr>
          <w:rFonts w:ascii="Cambria" w:hAnsi="Cambria"/>
        </w:rPr>
        <w:t>pn.</w:t>
      </w:r>
      <w:r w:rsidR="00B52199" w:rsidRPr="00EA0EA4">
        <w:rPr>
          <w:rFonts w:ascii="Cambria" w:hAnsi="Cambria"/>
          <w:b/>
        </w:rPr>
        <w:t xml:space="preserve"> </w:t>
      </w:r>
      <w:bookmarkStart w:id="3" w:name="_Hlk80981552"/>
      <w:r w:rsidR="002C7126" w:rsidRPr="002C7126">
        <w:rPr>
          <w:rFonts w:ascii="Tahoma" w:eastAsia="Times New Roman" w:hAnsi="Tahoma" w:cs="Tahoma"/>
          <w:b/>
          <w:sz w:val="22"/>
          <w:szCs w:val="22"/>
          <w:lang w:eastAsia="pl-PL"/>
        </w:rPr>
        <w:t>„</w:t>
      </w:r>
      <w:r w:rsidR="002C7126" w:rsidRPr="002C7126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 xml:space="preserve">Zwiększenie </w:t>
      </w:r>
      <w:r w:rsidR="002C7126" w:rsidRPr="002C7126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lastRenderedPageBreak/>
        <w:t>dostępności mieszkańców gm. Tuszów Narodowy do kanalizacji sanitarnej poprzez rozbudowę sieci</w:t>
      </w:r>
      <w:r w:rsidR="002C7126" w:rsidRPr="002C7126">
        <w:rPr>
          <w:rFonts w:ascii="Tahoma" w:eastAsia="Times New Roman" w:hAnsi="Tahoma" w:cs="Tahoma"/>
          <w:b/>
          <w:sz w:val="22"/>
          <w:szCs w:val="22"/>
          <w:lang w:eastAsia="pl-PL"/>
        </w:rPr>
        <w:t>”</w:t>
      </w:r>
    </w:p>
    <w:p w14:paraId="51ADF20A" w14:textId="74C10D67" w:rsidR="00DE4984" w:rsidRPr="007744F5" w:rsidRDefault="000213D7" w:rsidP="00DE4984">
      <w:pPr>
        <w:spacing w:line="276" w:lineRule="auto"/>
        <w:jc w:val="both"/>
        <w:rPr>
          <w:rFonts w:ascii="Cambria" w:hAnsi="Cambria"/>
          <w:b/>
          <w:bCs/>
        </w:rPr>
      </w:pPr>
      <w:bookmarkStart w:id="4" w:name="_GoBack"/>
      <w:bookmarkEnd w:id="4"/>
      <w:r>
        <w:rPr>
          <w:rFonts w:ascii="Cambria" w:hAnsi="Cambria"/>
          <w:b/>
        </w:rPr>
        <w:t xml:space="preserve"> </w:t>
      </w:r>
      <w:r w:rsidR="006C7C08" w:rsidRPr="006C7C08">
        <w:rPr>
          <w:rFonts w:ascii="Tahoma" w:eastAsia="Times New Roman" w:hAnsi="Tahoma" w:cs="Tahoma"/>
          <w:b/>
          <w:sz w:val="22"/>
          <w:szCs w:val="22"/>
          <w:lang w:eastAsia="pl-PL"/>
        </w:rPr>
        <w:t>Część nr: ……..</w:t>
      </w:r>
    </w:p>
    <w:p w14:paraId="6A833CD0" w14:textId="0D7BB6D0" w:rsidR="00A0371D" w:rsidRPr="000213D7" w:rsidRDefault="006D50AA" w:rsidP="000213D7">
      <w:pPr>
        <w:spacing w:before="20" w:after="40" w:line="252" w:lineRule="auto"/>
        <w:ind w:left="426"/>
        <w:contextualSpacing/>
        <w:jc w:val="both"/>
        <w:rPr>
          <w:rFonts w:ascii="Cambria" w:eastAsia="SimSun" w:hAnsi="Cambria"/>
          <w:lang w:eastAsia="zh-CN"/>
        </w:rPr>
      </w:pPr>
      <w:r w:rsidRPr="00EC7781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4052A">
        <w:rPr>
          <w:rFonts w:ascii="Cambria" w:hAnsi="Cambria"/>
          <w:b/>
        </w:rPr>
        <w:t>Gminę Tuszów Narodowy</w:t>
      </w:r>
      <w:bookmarkEnd w:id="3"/>
      <w:r w:rsidR="00D0793C" w:rsidRPr="001A1359">
        <w:rPr>
          <w:rFonts w:ascii="Cambria" w:hAnsi="Cambria"/>
          <w:b/>
        </w:rPr>
        <w:t xml:space="preserve">,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47C0F4FE" w14:textId="77777777" w:rsidR="00A0371D" w:rsidRDefault="00A0371D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14202D8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C73E75F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57FE541" w14:textId="77777777" w:rsidR="002761D6" w:rsidRDefault="002761D6" w:rsidP="002761D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68ABBDE" w14:textId="77777777" w:rsidR="002761D6" w:rsidRPr="007E17C8" w:rsidRDefault="002761D6" w:rsidP="002761D6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355F18B" w14:textId="23829005" w:rsidR="002761D6" w:rsidRPr="0064052A" w:rsidRDefault="000213D7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8979B" wp14:editId="36DBA62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1046" id="Prostokąt 15" o:spid="_x0000_s1026" style="position:absolute;margin-left:17.8pt;margin-top:3.1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Y9xHA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761D6" w:rsidRPr="0064052A">
        <w:rPr>
          <w:rFonts w:ascii="Cambria" w:hAnsi="Cambria" w:cstheme="minorHAnsi"/>
          <w:b/>
          <w:bCs/>
          <w:color w:val="000000"/>
        </w:rPr>
        <w:t>nie podlega wykluczeniu</w:t>
      </w:r>
      <w:r w:rsidR="002761D6" w:rsidRPr="0064052A">
        <w:rPr>
          <w:rFonts w:ascii="Cambria" w:hAnsi="Cambria" w:cstheme="minorHAnsi"/>
          <w:color w:val="000000"/>
        </w:rPr>
        <w:t xml:space="preserve"> z postępowania na podstawie art. 108 ust. 1 ustawy </w:t>
      </w:r>
      <w:proofErr w:type="spellStart"/>
      <w:r w:rsidR="002761D6" w:rsidRPr="0064052A">
        <w:rPr>
          <w:rFonts w:ascii="Cambria" w:hAnsi="Cambria" w:cstheme="minorHAnsi"/>
          <w:color w:val="000000"/>
        </w:rPr>
        <w:t>Pzp</w:t>
      </w:r>
      <w:proofErr w:type="spellEnd"/>
      <w:r>
        <w:rPr>
          <w:rFonts w:ascii="Cambria" w:hAnsi="Cambria" w:cstheme="minorHAnsi"/>
          <w:color w:val="000000"/>
        </w:rPr>
        <w:t xml:space="preserve"> lub art. 109 ust. 1 pkt. 4, 5, 7 ustawy </w:t>
      </w:r>
      <w:proofErr w:type="spellStart"/>
      <w:r>
        <w:rPr>
          <w:rFonts w:ascii="Cambria" w:hAnsi="Cambria" w:cstheme="minorHAnsi"/>
          <w:color w:val="000000"/>
        </w:rPr>
        <w:t>Pzp</w:t>
      </w:r>
      <w:proofErr w:type="spellEnd"/>
      <w:r w:rsidR="002761D6" w:rsidRPr="0064052A">
        <w:rPr>
          <w:rFonts w:ascii="Cambria" w:hAnsi="Cambria" w:cstheme="minorHAnsi"/>
          <w:color w:val="000000"/>
        </w:rPr>
        <w:t>;</w:t>
      </w:r>
    </w:p>
    <w:p w14:paraId="13201653" w14:textId="77777777" w:rsidR="002761D6" w:rsidRPr="0064052A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10523CD" w14:textId="229A97D3" w:rsidR="002761D6" w:rsidRPr="0064052A" w:rsidRDefault="000213D7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6408B" wp14:editId="7045034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9A92" id="Prostokąt 16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761D6" w:rsidRPr="0064052A">
        <w:rPr>
          <w:rFonts w:ascii="Cambria" w:hAnsi="Cambria" w:cstheme="minorHAnsi"/>
          <w:b/>
          <w:bCs/>
          <w:color w:val="000000"/>
        </w:rPr>
        <w:t>podlega wykluczeniu</w:t>
      </w:r>
      <w:r w:rsidR="002761D6" w:rsidRPr="0064052A">
        <w:rPr>
          <w:rFonts w:ascii="Cambria" w:hAnsi="Cambria" w:cstheme="minorHAnsi"/>
          <w:color w:val="000000"/>
        </w:rPr>
        <w:t xml:space="preserve"> z postępowania na podstawie art. 108 ust. 1 ustawy</w:t>
      </w:r>
      <w:r w:rsidR="0064052A" w:rsidRPr="0064052A">
        <w:rPr>
          <w:rFonts w:ascii="Cambria" w:hAnsi="Cambria" w:cstheme="minorHAnsi"/>
          <w:color w:val="000000"/>
        </w:rPr>
        <w:t xml:space="preserve"> </w:t>
      </w:r>
      <w:proofErr w:type="spellStart"/>
      <w:r w:rsidR="0064052A" w:rsidRPr="0064052A">
        <w:rPr>
          <w:rFonts w:ascii="Cambria" w:hAnsi="Cambria" w:cstheme="minorHAnsi"/>
          <w:color w:val="000000"/>
        </w:rPr>
        <w:t>Pzp</w:t>
      </w:r>
      <w:proofErr w:type="spellEnd"/>
      <w:r>
        <w:rPr>
          <w:rFonts w:ascii="Cambria" w:hAnsi="Cambria" w:cstheme="minorHAnsi"/>
          <w:color w:val="000000"/>
        </w:rPr>
        <w:t xml:space="preserve"> lub art. 109 ust. 1 pkt. 4, 5, 7 ustawy </w:t>
      </w:r>
      <w:proofErr w:type="spellStart"/>
      <w:r>
        <w:rPr>
          <w:rFonts w:ascii="Cambria" w:hAnsi="Cambria" w:cstheme="minorHAnsi"/>
          <w:color w:val="000000"/>
        </w:rPr>
        <w:t>Pzp</w:t>
      </w:r>
      <w:proofErr w:type="spellEnd"/>
      <w:r w:rsidR="002761D6" w:rsidRPr="0064052A">
        <w:rPr>
          <w:rStyle w:val="Odwoanieprzypisudolnego"/>
          <w:rFonts w:ascii="Cambria" w:hAnsi="Cambria" w:cstheme="minorHAnsi"/>
        </w:rPr>
        <w:footnoteReference w:id="2"/>
      </w:r>
      <w:r w:rsidR="002761D6" w:rsidRPr="0064052A">
        <w:rPr>
          <w:rFonts w:ascii="Cambria" w:hAnsi="Cambria" w:cstheme="minorHAnsi"/>
          <w:color w:val="000000"/>
        </w:rPr>
        <w:t xml:space="preserve">. </w:t>
      </w:r>
    </w:p>
    <w:p w14:paraId="4D3B4B69" w14:textId="77777777" w:rsidR="002761D6" w:rsidRDefault="002761D6" w:rsidP="002761D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6C8D01C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0E4C1A1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2E4EFEB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3D4C737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4EB4F56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24F8596" w14:textId="77777777" w:rsidR="002761D6" w:rsidRDefault="002761D6" w:rsidP="002761D6">
      <w:pPr>
        <w:spacing w:line="276" w:lineRule="auto"/>
        <w:jc w:val="both"/>
        <w:rPr>
          <w:rFonts w:ascii="Cambria" w:hAnsi="Cambria"/>
        </w:rPr>
      </w:pPr>
    </w:p>
    <w:p w14:paraId="2FC4A22F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58EC4FC" w14:textId="77777777" w:rsidR="002761D6" w:rsidRPr="007E17C8" w:rsidRDefault="002761D6" w:rsidP="002761D6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127BE34" w14:textId="77777777" w:rsidR="002761D6" w:rsidRPr="001A1359" w:rsidRDefault="002761D6" w:rsidP="002761D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25BD2FE2" w14:textId="77777777" w:rsidR="006F659D" w:rsidRDefault="006F659D" w:rsidP="006F659D">
      <w:pPr>
        <w:spacing w:line="276" w:lineRule="auto"/>
        <w:jc w:val="both"/>
        <w:rPr>
          <w:rFonts w:ascii="Lato" w:eastAsia="Times New Roman" w:hAnsi="Lato"/>
          <w:b/>
          <w:sz w:val="28"/>
          <w:szCs w:val="20"/>
          <w:lang w:eastAsia="pl-PL"/>
        </w:rPr>
      </w:pPr>
    </w:p>
    <w:p w14:paraId="65E2BA14" w14:textId="77777777" w:rsidR="006F659D" w:rsidRDefault="006F659D" w:rsidP="006F659D">
      <w:pPr>
        <w:spacing w:line="276" w:lineRule="auto"/>
        <w:jc w:val="both"/>
        <w:rPr>
          <w:rFonts w:ascii="Lato" w:eastAsia="Times New Roman" w:hAnsi="Lato"/>
          <w:b/>
          <w:sz w:val="28"/>
          <w:szCs w:val="20"/>
          <w:lang w:eastAsia="pl-PL"/>
        </w:rPr>
      </w:pPr>
    </w:p>
    <w:p w14:paraId="36B3AB3E" w14:textId="77777777" w:rsidR="006F659D" w:rsidRPr="006F659D" w:rsidRDefault="006F659D" w:rsidP="006F659D">
      <w:pPr>
        <w:spacing w:line="276" w:lineRule="auto"/>
        <w:jc w:val="both"/>
        <w:rPr>
          <w:rFonts w:ascii="Lato" w:eastAsia="Times New Roman" w:hAnsi="Lato"/>
          <w:b/>
          <w:sz w:val="28"/>
          <w:szCs w:val="20"/>
          <w:lang w:eastAsia="pl-PL"/>
        </w:rPr>
      </w:pPr>
      <w:r w:rsidRPr="006F659D">
        <w:rPr>
          <w:rFonts w:ascii="Lato" w:eastAsia="Times New Roman" w:hAnsi="Lato"/>
          <w:b/>
          <w:sz w:val="28"/>
          <w:szCs w:val="20"/>
          <w:lang w:eastAsia="pl-PL"/>
        </w:rPr>
        <w:t>UWAGA: DOKUMENT NALEŻY OPATRZYĆ KWALIFIKOWANYM PODPISEM ELEKTRONICZNYM LUB PODPISEM ZAUFANYM LUB PODPISEM OSOBISTYM</w:t>
      </w:r>
    </w:p>
    <w:p w14:paraId="4E2D5B60" w14:textId="77777777" w:rsidR="002761D6" w:rsidRPr="001A1359" w:rsidRDefault="002761D6" w:rsidP="00D0793C">
      <w:pPr>
        <w:spacing w:line="276" w:lineRule="auto"/>
        <w:jc w:val="both"/>
        <w:rPr>
          <w:rFonts w:ascii="Cambria" w:hAnsi="Cambria"/>
        </w:rPr>
      </w:pPr>
    </w:p>
    <w:sectPr w:rsidR="002761D6" w:rsidRPr="001A1359" w:rsidSect="00D0793C">
      <w:footerReference w:type="default" r:id="rId7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B371C" w14:textId="77777777" w:rsidR="001D69DE" w:rsidRDefault="001D69DE" w:rsidP="00AF0EDA">
      <w:r>
        <w:separator/>
      </w:r>
    </w:p>
  </w:endnote>
  <w:endnote w:type="continuationSeparator" w:id="0">
    <w:p w14:paraId="4472F619" w14:textId="77777777" w:rsidR="001D69DE" w:rsidRDefault="001D69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32C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96AA" w14:textId="77777777" w:rsidR="001D69DE" w:rsidRDefault="001D69DE" w:rsidP="00AF0EDA">
      <w:r>
        <w:separator/>
      </w:r>
    </w:p>
  </w:footnote>
  <w:footnote w:type="continuationSeparator" w:id="0">
    <w:p w14:paraId="0EA65952" w14:textId="77777777" w:rsidR="001D69DE" w:rsidRDefault="001D69DE" w:rsidP="00AF0EDA">
      <w:r>
        <w:continuationSeparator/>
      </w:r>
    </w:p>
  </w:footnote>
  <w:footnote w:id="1">
    <w:p w14:paraId="49816E54" w14:textId="77777777" w:rsidR="002761D6" w:rsidRDefault="002761D6" w:rsidP="002761D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1A2F9C1" w14:textId="77777777" w:rsidR="002761D6" w:rsidRPr="002761D6" w:rsidRDefault="002761D6" w:rsidP="002761D6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13D7"/>
    <w:rsid w:val="00025899"/>
    <w:rsid w:val="00032EBE"/>
    <w:rsid w:val="00035ACD"/>
    <w:rsid w:val="000467FA"/>
    <w:rsid w:val="00051A0A"/>
    <w:rsid w:val="000530C2"/>
    <w:rsid w:val="000657F5"/>
    <w:rsid w:val="000911FB"/>
    <w:rsid w:val="000C156E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D69DE"/>
    <w:rsid w:val="001E474E"/>
    <w:rsid w:val="002016C5"/>
    <w:rsid w:val="00213FE8"/>
    <w:rsid w:val="002152B1"/>
    <w:rsid w:val="0021685A"/>
    <w:rsid w:val="0023534F"/>
    <w:rsid w:val="002761D6"/>
    <w:rsid w:val="002B612C"/>
    <w:rsid w:val="002C19F3"/>
    <w:rsid w:val="002C7126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6ED4"/>
    <w:rsid w:val="00411F35"/>
    <w:rsid w:val="004130BE"/>
    <w:rsid w:val="00453556"/>
    <w:rsid w:val="00463D6C"/>
    <w:rsid w:val="004918EB"/>
    <w:rsid w:val="0049521B"/>
    <w:rsid w:val="00496694"/>
    <w:rsid w:val="004A5C5B"/>
    <w:rsid w:val="004F11D7"/>
    <w:rsid w:val="004F7B2C"/>
    <w:rsid w:val="00515919"/>
    <w:rsid w:val="005169A6"/>
    <w:rsid w:val="00521EEC"/>
    <w:rsid w:val="005426E0"/>
    <w:rsid w:val="00544035"/>
    <w:rsid w:val="005534D8"/>
    <w:rsid w:val="00576FE9"/>
    <w:rsid w:val="00594EA8"/>
    <w:rsid w:val="005A04FC"/>
    <w:rsid w:val="005B4257"/>
    <w:rsid w:val="005B5725"/>
    <w:rsid w:val="005D368E"/>
    <w:rsid w:val="00601A75"/>
    <w:rsid w:val="0060464E"/>
    <w:rsid w:val="00607F0B"/>
    <w:rsid w:val="006320EE"/>
    <w:rsid w:val="00633834"/>
    <w:rsid w:val="0064052A"/>
    <w:rsid w:val="00642D1F"/>
    <w:rsid w:val="00656078"/>
    <w:rsid w:val="006832CE"/>
    <w:rsid w:val="00691D50"/>
    <w:rsid w:val="00697B8A"/>
    <w:rsid w:val="006B2308"/>
    <w:rsid w:val="006C71C7"/>
    <w:rsid w:val="006C7C08"/>
    <w:rsid w:val="006D0312"/>
    <w:rsid w:val="006D0C0C"/>
    <w:rsid w:val="006D50AA"/>
    <w:rsid w:val="006D5AB0"/>
    <w:rsid w:val="006E6851"/>
    <w:rsid w:val="006F659D"/>
    <w:rsid w:val="00742E58"/>
    <w:rsid w:val="00777E4E"/>
    <w:rsid w:val="00784F4E"/>
    <w:rsid w:val="00792ABE"/>
    <w:rsid w:val="007B4ADD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310C"/>
    <w:rsid w:val="00917EAE"/>
    <w:rsid w:val="009306F3"/>
    <w:rsid w:val="0093107A"/>
    <w:rsid w:val="00932FEA"/>
    <w:rsid w:val="009373D9"/>
    <w:rsid w:val="00965801"/>
    <w:rsid w:val="009749D8"/>
    <w:rsid w:val="009A5268"/>
    <w:rsid w:val="009C2275"/>
    <w:rsid w:val="009F013A"/>
    <w:rsid w:val="009F6198"/>
    <w:rsid w:val="00A0371D"/>
    <w:rsid w:val="00A26F50"/>
    <w:rsid w:val="00A31A12"/>
    <w:rsid w:val="00A3548C"/>
    <w:rsid w:val="00A56A6A"/>
    <w:rsid w:val="00A75613"/>
    <w:rsid w:val="00AA46BB"/>
    <w:rsid w:val="00AB0654"/>
    <w:rsid w:val="00AC2650"/>
    <w:rsid w:val="00AC5A3F"/>
    <w:rsid w:val="00AF0128"/>
    <w:rsid w:val="00AF0EDA"/>
    <w:rsid w:val="00B170DD"/>
    <w:rsid w:val="00B22CE9"/>
    <w:rsid w:val="00B31F97"/>
    <w:rsid w:val="00B36366"/>
    <w:rsid w:val="00B52199"/>
    <w:rsid w:val="00B54D88"/>
    <w:rsid w:val="00B574E1"/>
    <w:rsid w:val="00B6198A"/>
    <w:rsid w:val="00B64CCD"/>
    <w:rsid w:val="00B84F90"/>
    <w:rsid w:val="00BA46F4"/>
    <w:rsid w:val="00BB7855"/>
    <w:rsid w:val="00BC109F"/>
    <w:rsid w:val="00BF0647"/>
    <w:rsid w:val="00C022CB"/>
    <w:rsid w:val="00C25999"/>
    <w:rsid w:val="00C51014"/>
    <w:rsid w:val="00C72711"/>
    <w:rsid w:val="00CB6728"/>
    <w:rsid w:val="00CE4497"/>
    <w:rsid w:val="00D0138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3044"/>
    <w:rsid w:val="00DC4FC0"/>
    <w:rsid w:val="00DE4517"/>
    <w:rsid w:val="00DE4984"/>
    <w:rsid w:val="00DF1D06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622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14B16"/>
  <w15:docId w15:val="{C73F5B15-E695-644B-B2B9-49D610F7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371D"/>
    <w:rPr>
      <w:vertAlign w:val="superscript"/>
    </w:rPr>
  </w:style>
  <w:style w:type="paragraph" w:customStyle="1" w:styleId="Nagwek1">
    <w:name w:val="Nagłówek1"/>
    <w:basedOn w:val="Standard"/>
    <w:rsid w:val="002761D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6D50A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Niedbała</cp:lastModifiedBy>
  <cp:revision>13</cp:revision>
  <dcterms:created xsi:type="dcterms:W3CDTF">2022-03-30T11:18:00Z</dcterms:created>
  <dcterms:modified xsi:type="dcterms:W3CDTF">2024-03-11T08:06:00Z</dcterms:modified>
</cp:coreProperties>
</file>